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77E577" w14:textId="77777777" w:rsidR="00BE56DE" w:rsidRPr="00361C98" w:rsidRDefault="00BE56DE">
      <w:pPr>
        <w:spacing w:line="24" w:lineRule="auto"/>
        <w:rPr>
          <w:rFonts w:asciiTheme="majorHAnsi" w:hAnsiTheme="majorHAnsi" w:cstheme="majorHAnsi"/>
          <w:b/>
          <w:color w:val="0000FF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  <w:gridCol w:w="8105"/>
      </w:tblGrid>
      <w:tr w:rsidR="00485DB5" w14:paraId="4C7FE5E2" w14:textId="77777777" w:rsidTr="00B0409E">
        <w:tc>
          <w:tcPr>
            <w:tcW w:w="1696" w:type="dxa"/>
          </w:tcPr>
          <w:p w14:paraId="5C14418F" w14:textId="7AEEF8FE" w:rsidR="00926D83" w:rsidRDefault="00485DB5">
            <w:pPr>
              <w:jc w:val="center"/>
              <w:rPr>
                <w:rFonts w:asciiTheme="majorHAnsi" w:hAnsiTheme="majorHAnsi" w:cstheme="majorHAnsi"/>
                <w:b/>
                <w:color w:val="0000FF"/>
                <w:sz w:val="30"/>
                <w:szCs w:val="30"/>
              </w:rPr>
            </w:pPr>
            <w:r w:rsidRPr="00485DB5">
              <w:rPr>
                <w:rFonts w:asciiTheme="majorHAnsi" w:hAnsiTheme="majorHAnsi" w:cstheme="majorHAnsi"/>
                <w:b/>
                <w:noProof/>
                <w:color w:val="0000FF"/>
                <w:sz w:val="30"/>
                <w:szCs w:val="30"/>
              </w:rPr>
              <w:drawing>
                <wp:inline distT="0" distB="0" distL="0" distR="0" wp14:anchorId="3CD3115C" wp14:editId="6721E240">
                  <wp:extent cx="1911235" cy="429491"/>
                  <wp:effectExtent l="0" t="0" r="0" b="8890"/>
                  <wp:docPr id="18181682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16826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77" cy="449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4" w:type="dxa"/>
          </w:tcPr>
          <w:p w14:paraId="39E716B1" w14:textId="4BBAF31B" w:rsidR="00926D83" w:rsidRPr="00733741" w:rsidRDefault="00E90D51" w:rsidP="00926D83">
            <w:pPr>
              <w:jc w:val="center"/>
              <w:rPr>
                <w:rFonts w:asciiTheme="majorHAnsi" w:hAnsiTheme="majorHAnsi" w:cstheme="majorHAnsi"/>
                <w:b/>
                <w:color w:val="0000FF"/>
                <w:sz w:val="30"/>
                <w:szCs w:val="30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0000FF"/>
                <w:sz w:val="30"/>
                <w:szCs w:val="30"/>
                <w:lang w:val="vi-VN"/>
              </w:rPr>
              <w:t>EUT</w:t>
            </w:r>
            <w:r w:rsidR="00926D83">
              <w:rPr>
                <w:rFonts w:asciiTheme="majorHAnsi" w:hAnsiTheme="majorHAnsi" w:cstheme="majorHAnsi"/>
                <w:b/>
                <w:color w:val="0000FF"/>
                <w:sz w:val="30"/>
                <w:szCs w:val="30"/>
                <w:lang w:val="vi-VN"/>
              </w:rPr>
              <w:t xml:space="preserve"> </w:t>
            </w:r>
            <w:r w:rsidR="00926D83">
              <w:rPr>
                <w:rFonts w:asciiTheme="majorHAnsi" w:hAnsiTheme="majorHAnsi" w:cstheme="majorHAnsi"/>
                <w:b/>
                <w:color w:val="0000FF"/>
                <w:sz w:val="30"/>
                <w:szCs w:val="30"/>
              </w:rPr>
              <w:t>Information</w:t>
            </w:r>
            <w:r w:rsidR="00926D83">
              <w:rPr>
                <w:rFonts w:asciiTheme="majorHAnsi" w:hAnsiTheme="majorHAnsi" w:cstheme="majorHAnsi"/>
                <w:b/>
                <w:color w:val="0000FF"/>
                <w:sz w:val="30"/>
                <w:szCs w:val="30"/>
                <w:lang w:val="vi-VN"/>
              </w:rPr>
              <w:t xml:space="preserve"> </w:t>
            </w:r>
            <w:r w:rsidR="00810196">
              <w:rPr>
                <w:rFonts w:asciiTheme="majorHAnsi" w:hAnsiTheme="majorHAnsi" w:cstheme="majorHAnsi"/>
                <w:b/>
                <w:color w:val="0000FF"/>
                <w:sz w:val="30"/>
                <w:szCs w:val="30"/>
                <w:lang w:val="vi-VN"/>
              </w:rPr>
              <w:t xml:space="preserve">Form </w:t>
            </w:r>
            <w:r w:rsidR="00926D83">
              <w:rPr>
                <w:rFonts w:asciiTheme="majorHAnsi" w:hAnsiTheme="majorHAnsi" w:cstheme="majorHAnsi"/>
                <w:b/>
                <w:color w:val="0000FF"/>
                <w:sz w:val="30"/>
                <w:szCs w:val="30"/>
                <w:lang w:val="vi-VN"/>
              </w:rPr>
              <w:t>for</w:t>
            </w:r>
          </w:p>
          <w:p w14:paraId="1023E7CA" w14:textId="715E6721" w:rsidR="00926D83" w:rsidRDefault="00926D83" w:rsidP="00926D83">
            <w:pPr>
              <w:jc w:val="center"/>
              <w:rPr>
                <w:rFonts w:asciiTheme="majorHAnsi" w:hAnsiTheme="majorHAnsi" w:cstheme="majorHAnsi"/>
                <w:b/>
                <w:color w:val="0000FF"/>
                <w:sz w:val="30"/>
                <w:szCs w:val="30"/>
              </w:rPr>
            </w:pPr>
            <w:r w:rsidRPr="00361C98">
              <w:rPr>
                <w:rFonts w:asciiTheme="majorHAnsi" w:hAnsiTheme="majorHAnsi" w:cstheme="majorHAnsi"/>
                <w:b/>
                <w:color w:val="0000FF"/>
                <w:sz w:val="30"/>
                <w:szCs w:val="30"/>
              </w:rPr>
              <w:t xml:space="preserve">QCVN </w:t>
            </w:r>
            <w:r w:rsidRPr="00361C98">
              <w:rPr>
                <w:rFonts w:asciiTheme="majorHAnsi" w:hAnsiTheme="majorHAnsi" w:cstheme="majorHAnsi"/>
                <w:b/>
                <w:color w:val="FF0000"/>
                <w:sz w:val="30"/>
                <w:szCs w:val="30"/>
              </w:rPr>
              <w:t>54</w:t>
            </w:r>
            <w:r w:rsidRPr="00361C98">
              <w:rPr>
                <w:rFonts w:asciiTheme="majorHAnsi" w:hAnsiTheme="majorHAnsi" w:cstheme="majorHAnsi"/>
                <w:b/>
                <w:color w:val="0000FF"/>
                <w:sz w:val="30"/>
                <w:szCs w:val="30"/>
              </w:rPr>
              <w:t xml:space="preserve">:2020/BTTTT </w:t>
            </w:r>
            <w:r>
              <w:rPr>
                <w:rFonts w:asciiTheme="majorHAnsi" w:hAnsiTheme="majorHAnsi" w:cstheme="majorHAnsi"/>
                <w:b/>
                <w:color w:val="0000FF"/>
                <w:sz w:val="30"/>
                <w:szCs w:val="30"/>
              </w:rPr>
              <w:t>and</w:t>
            </w:r>
            <w:r w:rsidRPr="00361C98">
              <w:rPr>
                <w:rFonts w:asciiTheme="majorHAnsi" w:hAnsiTheme="majorHAnsi" w:cstheme="majorHAnsi"/>
                <w:b/>
                <w:color w:val="0000FF"/>
                <w:sz w:val="30"/>
                <w:szCs w:val="30"/>
              </w:rPr>
              <w:t xml:space="preserve"> QCVN </w:t>
            </w:r>
            <w:r w:rsidRPr="00361C98">
              <w:rPr>
                <w:rFonts w:asciiTheme="majorHAnsi" w:hAnsiTheme="majorHAnsi" w:cstheme="majorHAnsi"/>
                <w:b/>
                <w:color w:val="FF0000"/>
                <w:sz w:val="30"/>
                <w:szCs w:val="30"/>
              </w:rPr>
              <w:t>65</w:t>
            </w:r>
            <w:r w:rsidRPr="00361C98">
              <w:rPr>
                <w:rFonts w:asciiTheme="majorHAnsi" w:hAnsiTheme="majorHAnsi" w:cstheme="majorHAnsi"/>
                <w:b/>
                <w:color w:val="0000FF"/>
                <w:sz w:val="30"/>
                <w:szCs w:val="30"/>
              </w:rPr>
              <w:t>:2021/BTTTT</w:t>
            </w:r>
          </w:p>
        </w:tc>
      </w:tr>
    </w:tbl>
    <w:p w14:paraId="4B77E57A" w14:textId="79C477EA" w:rsidR="00BE56DE" w:rsidRPr="003E37C0" w:rsidRDefault="003E37C0" w:rsidP="00926D83">
      <w:pPr>
        <w:rPr>
          <w:rFonts w:asciiTheme="majorHAnsi" w:hAnsiTheme="majorHAnsi" w:cstheme="majorHAnsi"/>
          <w:b/>
          <w:color w:val="0000FF"/>
          <w:lang w:val="vi-VN"/>
        </w:rPr>
      </w:pPr>
      <w:r>
        <w:rPr>
          <w:rFonts w:asciiTheme="majorHAnsi" w:hAnsiTheme="majorHAnsi" w:cstheme="majorHAnsi"/>
          <w:b/>
          <w:color w:val="0000FF"/>
          <w:lang w:val="vi-VN"/>
        </w:rPr>
        <w:t>`</w:t>
      </w:r>
    </w:p>
    <w:tbl>
      <w:tblPr>
        <w:tblStyle w:val="a"/>
        <w:tblW w:w="11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8535"/>
      </w:tblGrid>
      <w:tr w:rsidR="00BE56DE" w:rsidRPr="00E06ED3" w14:paraId="4B77E57C" w14:textId="77777777" w:rsidTr="008F3505">
        <w:trPr>
          <w:trHeight w:val="226"/>
        </w:trPr>
        <w:tc>
          <w:tcPr>
            <w:tcW w:w="11310" w:type="dxa"/>
            <w:gridSpan w:val="2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57B" w14:textId="5386117F" w:rsidR="00BE56DE" w:rsidRPr="00E06ED3" w:rsidRDefault="00353918" w:rsidP="00036335">
            <w:pPr>
              <w:rPr>
                <w:rFonts w:asciiTheme="majorHAnsi" w:hAnsiTheme="majorHAnsi" w:cstheme="majorHAnsi"/>
                <w:b/>
                <w:highlight w:val="yellow"/>
              </w:rPr>
            </w:pPr>
            <w:r w:rsidRPr="00B339A5">
              <w:rPr>
                <w:rFonts w:asciiTheme="majorHAnsi" w:hAnsiTheme="majorHAnsi" w:cstheme="majorHAnsi"/>
                <w:b/>
                <w:highlight w:val="yellow"/>
              </w:rPr>
              <w:t xml:space="preserve">1. </w:t>
            </w:r>
            <w:r w:rsidR="00F20953" w:rsidRPr="00B339A5">
              <w:rPr>
                <w:rFonts w:ascii="Times New Roman" w:hAnsi="Times New Roman"/>
                <w:b/>
                <w:iCs/>
                <w:szCs w:val="24"/>
                <w:highlight w:val="yellow"/>
              </w:rPr>
              <w:t>EUT Information provider</w:t>
            </w:r>
            <w:r w:rsidRPr="00B339A5">
              <w:rPr>
                <w:rFonts w:asciiTheme="majorHAnsi" w:hAnsiTheme="majorHAnsi" w:cstheme="majorHAnsi"/>
                <w:b/>
                <w:highlight w:val="yellow"/>
              </w:rPr>
              <w:t>:</w:t>
            </w:r>
          </w:p>
        </w:tc>
      </w:tr>
      <w:tr w:rsidR="00BE56DE" w:rsidRPr="00E06ED3" w14:paraId="4B77E57F" w14:textId="77777777" w:rsidTr="00914932">
        <w:trPr>
          <w:trHeight w:val="318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57D" w14:textId="242CFDFB" w:rsidR="00BE56DE" w:rsidRPr="00E06ED3" w:rsidRDefault="00251D39" w:rsidP="0003633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Customer</w:t>
            </w:r>
            <w:r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353918" w:rsidRPr="00E06ED3">
              <w:rPr>
                <w:rFonts w:asciiTheme="majorHAnsi" w:hAnsiTheme="majorHAnsi" w:cstheme="majorHAnsi"/>
              </w:rPr>
              <w:t xml:space="preserve">/ </w:t>
            </w:r>
            <w:r>
              <w:rPr>
                <w:rFonts w:asciiTheme="majorHAnsi" w:hAnsiTheme="majorHAnsi" w:cstheme="majorHAnsi"/>
              </w:rPr>
              <w:t>Manufacturer</w:t>
            </w:r>
          </w:p>
        </w:tc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57E" w14:textId="0B1CE671" w:rsidR="00BE56DE" w:rsidRPr="00E06ED3" w:rsidRDefault="0095408C" w:rsidP="0003633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highlight w:val="cyan"/>
                <w:lang w:val="vi-VN"/>
              </w:rPr>
              <w:t>...</w:t>
            </w:r>
          </w:p>
        </w:tc>
      </w:tr>
      <w:tr w:rsidR="00BE56DE" w:rsidRPr="00E06ED3" w14:paraId="4B77E582" w14:textId="77777777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580" w14:textId="26DA9FFD" w:rsidR="00BE56DE" w:rsidRPr="007229DB" w:rsidRDefault="00AC28F1" w:rsidP="00036335">
            <w:pPr>
              <w:rPr>
                <w:rFonts w:asciiTheme="majorHAnsi" w:hAnsiTheme="majorHAnsi" w:cstheme="majorHAnsi"/>
                <w:iCs/>
              </w:rPr>
            </w:pPr>
            <w:r w:rsidRPr="007229DB">
              <w:rPr>
                <w:rFonts w:ascii="Times New Roman" w:hAnsi="Times New Roman"/>
                <w:iCs/>
                <w:szCs w:val="24"/>
              </w:rPr>
              <w:t>Company that authorized by Customer</w:t>
            </w:r>
            <w:r w:rsidR="00305B60">
              <w:rPr>
                <w:rFonts w:ascii="Times New Roman" w:hAnsi="Times New Roman"/>
                <w:iCs/>
                <w:szCs w:val="24"/>
                <w:lang w:val="vi-VN"/>
              </w:rPr>
              <w:t xml:space="preserve"> </w:t>
            </w:r>
            <w:r w:rsidRPr="007229DB">
              <w:rPr>
                <w:rFonts w:ascii="Times New Roman" w:hAnsi="Times New Roman"/>
                <w:iCs/>
                <w:szCs w:val="24"/>
              </w:rPr>
              <w:t>/</w:t>
            </w:r>
            <w:r w:rsidR="00305B60">
              <w:rPr>
                <w:rFonts w:ascii="Times New Roman" w:hAnsi="Times New Roman"/>
                <w:iCs/>
                <w:szCs w:val="24"/>
                <w:lang w:val="vi-VN"/>
              </w:rPr>
              <w:t xml:space="preserve"> </w:t>
            </w:r>
            <w:r w:rsidRPr="007229DB">
              <w:rPr>
                <w:rFonts w:ascii="Times New Roman" w:hAnsi="Times New Roman"/>
                <w:iCs/>
                <w:szCs w:val="24"/>
              </w:rPr>
              <w:t>Manufacture</w:t>
            </w:r>
          </w:p>
        </w:tc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581" w14:textId="1C4D5E41" w:rsidR="00BE56DE" w:rsidRPr="00E06ED3" w:rsidRDefault="0095408C" w:rsidP="0003633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highlight w:val="cyan"/>
                <w:lang w:val="vi-VN"/>
              </w:rPr>
              <w:t>...</w:t>
            </w:r>
          </w:p>
        </w:tc>
      </w:tr>
    </w:tbl>
    <w:p w14:paraId="4B77E583" w14:textId="77777777" w:rsidR="00BE56DE" w:rsidRPr="00E06ED3" w:rsidRDefault="00BE56DE">
      <w:pPr>
        <w:rPr>
          <w:rFonts w:asciiTheme="majorHAnsi" w:hAnsiTheme="majorHAnsi" w:cstheme="majorHAnsi"/>
        </w:rPr>
      </w:pPr>
    </w:p>
    <w:tbl>
      <w:tblPr>
        <w:tblStyle w:val="a0"/>
        <w:tblW w:w="11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30"/>
      </w:tblGrid>
      <w:tr w:rsidR="00BE56DE" w:rsidRPr="00E06ED3" w14:paraId="4B77E585" w14:textId="77777777">
        <w:tc>
          <w:tcPr>
            <w:tcW w:w="11328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584" w14:textId="2B9C21D9" w:rsidR="00BE56DE" w:rsidRPr="00E06ED3" w:rsidRDefault="00353918">
            <w:pPr>
              <w:spacing w:line="240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E06ED3">
              <w:rPr>
                <w:rFonts w:asciiTheme="majorHAnsi" w:hAnsiTheme="majorHAnsi" w:cstheme="majorHAnsi"/>
                <w:b/>
                <w:highlight w:val="yellow"/>
              </w:rPr>
              <w:t xml:space="preserve">2. </w:t>
            </w:r>
            <w:r w:rsidR="0054763C">
              <w:rPr>
                <w:rFonts w:asciiTheme="majorHAnsi" w:hAnsiTheme="majorHAnsi" w:cstheme="majorHAnsi"/>
                <w:b/>
                <w:highlight w:val="yellow"/>
              </w:rPr>
              <w:t>EUT</w:t>
            </w:r>
            <w:r w:rsidR="0054763C">
              <w:rPr>
                <w:rFonts w:asciiTheme="majorHAnsi" w:hAnsiTheme="majorHAnsi" w:cstheme="majorHAnsi"/>
                <w:b/>
                <w:highlight w:val="yellow"/>
                <w:lang w:val="vi-VN"/>
              </w:rPr>
              <w:t xml:space="preserve"> Information</w:t>
            </w:r>
            <w:r w:rsidRPr="00E06ED3">
              <w:rPr>
                <w:rFonts w:asciiTheme="majorHAnsi" w:hAnsiTheme="majorHAnsi" w:cstheme="majorHAnsi"/>
                <w:b/>
                <w:highlight w:val="yellow"/>
              </w:rPr>
              <w:t>:</w:t>
            </w:r>
          </w:p>
        </w:tc>
      </w:tr>
      <w:tr w:rsidR="00BE56DE" w:rsidRPr="00E06ED3" w14:paraId="4B77E589" w14:textId="77777777" w:rsidTr="00855E92">
        <w:trPr>
          <w:trHeight w:val="825"/>
        </w:trPr>
        <w:tc>
          <w:tcPr>
            <w:tcW w:w="11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586" w14:textId="532192BD" w:rsidR="00BE56DE" w:rsidRPr="00740CFD" w:rsidRDefault="00353918" w:rsidP="00D56E61">
            <w:pPr>
              <w:rPr>
                <w:rFonts w:asciiTheme="majorHAnsi" w:hAnsiTheme="majorHAnsi" w:cstheme="majorHAnsi"/>
                <w:b/>
                <w:lang w:val="vi-VN"/>
              </w:rPr>
            </w:pPr>
            <w:r w:rsidRPr="00965BB3">
              <w:rPr>
                <w:rFonts w:asciiTheme="majorHAnsi" w:hAnsiTheme="majorHAnsi" w:cstheme="majorHAnsi"/>
              </w:rPr>
              <w:t>- Manufacturer:</w:t>
            </w:r>
            <w:r w:rsidR="00740CFD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740CFD">
              <w:rPr>
                <w:rFonts w:asciiTheme="majorHAnsi" w:hAnsiTheme="majorHAnsi" w:cstheme="majorHAnsi"/>
                <w:highlight w:val="cyan"/>
                <w:lang w:val="vi-VN"/>
              </w:rPr>
              <w:t>...</w:t>
            </w:r>
          </w:p>
          <w:p w14:paraId="4B77E587" w14:textId="0DBC17ED" w:rsidR="00BE56DE" w:rsidRPr="00740CFD" w:rsidRDefault="00353918" w:rsidP="00D56E61">
            <w:pPr>
              <w:rPr>
                <w:rFonts w:asciiTheme="majorHAnsi" w:hAnsiTheme="majorHAnsi" w:cstheme="majorHAnsi"/>
                <w:b/>
                <w:lang w:val="vi-VN"/>
              </w:rPr>
            </w:pPr>
            <w:r w:rsidRPr="00965BB3">
              <w:rPr>
                <w:rFonts w:asciiTheme="majorHAnsi" w:hAnsiTheme="majorHAnsi" w:cstheme="majorHAnsi"/>
              </w:rPr>
              <w:t>-</w:t>
            </w:r>
            <w:r w:rsidR="004F0AF3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4F0AF3" w:rsidRPr="009538BA">
              <w:rPr>
                <w:rFonts w:asciiTheme="majorHAnsi" w:hAnsiTheme="majorHAnsi" w:cstheme="majorHAnsi"/>
                <w:lang w:val="vi-VN"/>
              </w:rPr>
              <w:t>Model</w:t>
            </w:r>
            <w:r w:rsidR="0098742B" w:rsidRPr="009538BA">
              <w:rPr>
                <w:rFonts w:asciiTheme="majorHAnsi" w:hAnsiTheme="majorHAnsi" w:cstheme="majorHAnsi"/>
                <w:lang w:val="vi-VN"/>
              </w:rPr>
              <w:t xml:space="preserve"> / </w:t>
            </w:r>
            <w:r w:rsidR="00E00797" w:rsidRPr="009538BA">
              <w:rPr>
                <w:rFonts w:asciiTheme="majorHAnsi" w:hAnsiTheme="majorHAnsi" w:cstheme="majorHAnsi"/>
                <w:lang w:val="vi-VN"/>
              </w:rPr>
              <w:t>P</w:t>
            </w:r>
            <w:r w:rsidR="0098742B" w:rsidRPr="009538BA">
              <w:rPr>
                <w:rFonts w:asciiTheme="majorHAnsi" w:hAnsiTheme="majorHAnsi" w:cstheme="majorHAnsi"/>
                <w:lang w:val="vi-VN"/>
              </w:rPr>
              <w:t>art number</w:t>
            </w:r>
            <w:r w:rsidRPr="009538BA">
              <w:rPr>
                <w:rFonts w:asciiTheme="majorHAnsi" w:hAnsiTheme="majorHAnsi" w:cstheme="majorHAnsi"/>
              </w:rPr>
              <w:t>:</w:t>
            </w:r>
            <w:r w:rsidR="00740CFD" w:rsidRPr="00E57EBC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740CFD">
              <w:rPr>
                <w:rFonts w:asciiTheme="majorHAnsi" w:hAnsiTheme="majorHAnsi" w:cstheme="majorHAnsi"/>
                <w:highlight w:val="cyan"/>
                <w:lang w:val="vi-VN"/>
              </w:rPr>
              <w:t>...</w:t>
            </w:r>
          </w:p>
          <w:p w14:paraId="4B77E588" w14:textId="3617B8E7" w:rsidR="00BE56DE" w:rsidRPr="00740CFD" w:rsidRDefault="00353918" w:rsidP="00D56E61">
            <w:pPr>
              <w:rPr>
                <w:rFonts w:asciiTheme="majorHAnsi" w:hAnsiTheme="majorHAnsi" w:cstheme="majorHAnsi"/>
                <w:lang w:val="vi-VN"/>
              </w:rPr>
            </w:pPr>
            <w:r w:rsidRPr="00965BB3">
              <w:rPr>
                <w:rFonts w:asciiTheme="majorHAnsi" w:hAnsiTheme="majorHAnsi" w:cstheme="majorHAnsi"/>
              </w:rPr>
              <w:t>- Serial Number:</w:t>
            </w:r>
            <w:r w:rsidR="00740CFD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740CFD">
              <w:rPr>
                <w:rFonts w:asciiTheme="majorHAnsi" w:hAnsiTheme="majorHAnsi" w:cstheme="majorHAnsi"/>
                <w:highlight w:val="cyan"/>
                <w:lang w:val="vi-VN"/>
              </w:rPr>
              <w:t>...</w:t>
            </w:r>
          </w:p>
        </w:tc>
      </w:tr>
    </w:tbl>
    <w:p w14:paraId="4B77E58A" w14:textId="77777777" w:rsidR="00BE56DE" w:rsidRPr="00E06ED3" w:rsidRDefault="00BE56DE">
      <w:pPr>
        <w:rPr>
          <w:rFonts w:asciiTheme="majorHAnsi" w:hAnsiTheme="majorHAnsi" w:cstheme="majorHAnsi"/>
        </w:rPr>
      </w:pPr>
    </w:p>
    <w:tbl>
      <w:tblPr>
        <w:tblStyle w:val="a1"/>
        <w:tblW w:w="11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05"/>
        <w:gridCol w:w="2745"/>
        <w:gridCol w:w="2745"/>
      </w:tblGrid>
      <w:tr w:rsidR="00BE56DE" w:rsidRPr="00E06ED3" w14:paraId="4B77E58C" w14:textId="77777777" w:rsidTr="00D51ACF">
        <w:trPr>
          <w:trHeight w:val="268"/>
        </w:trPr>
        <w:tc>
          <w:tcPr>
            <w:tcW w:w="11295" w:type="dxa"/>
            <w:gridSpan w:val="3"/>
            <w:shd w:val="clear" w:color="auto" w:fill="00FFFF"/>
          </w:tcPr>
          <w:p w14:paraId="4B77E58B" w14:textId="0F4D5DB2" w:rsidR="00BE56DE" w:rsidRPr="009D6AD7" w:rsidRDefault="00353918">
            <w:pPr>
              <w:spacing w:line="240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9D6AD7">
              <w:rPr>
                <w:rFonts w:asciiTheme="majorHAnsi" w:hAnsiTheme="majorHAnsi" w:cstheme="majorHAnsi"/>
                <w:b/>
                <w:highlight w:val="yellow"/>
              </w:rPr>
              <w:t xml:space="preserve">3. </w:t>
            </w:r>
            <w:r w:rsidR="00154893" w:rsidRPr="009D6AD7">
              <w:rPr>
                <w:rFonts w:ascii="Times New Roman" w:hAnsi="Times New Roman"/>
                <w:b/>
                <w:szCs w:val="24"/>
                <w:highlight w:val="yellow"/>
              </w:rPr>
              <w:t>Operating environment according to the manufacturer’s declare</w:t>
            </w:r>
            <w:r w:rsidRPr="009D6AD7">
              <w:rPr>
                <w:rFonts w:asciiTheme="majorHAnsi" w:hAnsiTheme="majorHAnsi" w:cstheme="majorHAnsi"/>
                <w:b/>
                <w:highlight w:val="yellow"/>
              </w:rPr>
              <w:t>:</w:t>
            </w:r>
          </w:p>
        </w:tc>
      </w:tr>
      <w:tr w:rsidR="00BE56DE" w:rsidRPr="00E06ED3" w14:paraId="4B77E590" w14:textId="77777777">
        <w:tc>
          <w:tcPr>
            <w:tcW w:w="5805" w:type="dxa"/>
          </w:tcPr>
          <w:p w14:paraId="4B77E58D" w14:textId="3D1F596E" w:rsidR="00BE56DE" w:rsidRPr="00E06ED3" w:rsidRDefault="0035391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06ED3">
              <w:rPr>
                <w:rFonts w:asciiTheme="majorHAnsi" w:hAnsiTheme="majorHAnsi" w:cstheme="majorHAnsi"/>
                <w:b/>
              </w:rPr>
              <w:t>Parameters</w:t>
            </w:r>
          </w:p>
        </w:tc>
        <w:tc>
          <w:tcPr>
            <w:tcW w:w="2745" w:type="dxa"/>
          </w:tcPr>
          <w:p w14:paraId="4B77E58E" w14:textId="57D4B6E1" w:rsidR="00BE56DE" w:rsidRPr="00E06ED3" w:rsidRDefault="0035391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06ED3">
              <w:rPr>
                <w:rFonts w:asciiTheme="majorHAnsi" w:hAnsiTheme="majorHAnsi" w:cstheme="majorHAnsi"/>
                <w:b/>
              </w:rPr>
              <w:t>Min</w:t>
            </w:r>
          </w:p>
        </w:tc>
        <w:tc>
          <w:tcPr>
            <w:tcW w:w="2745" w:type="dxa"/>
          </w:tcPr>
          <w:p w14:paraId="4B77E58F" w14:textId="10BB02FE" w:rsidR="00BE56DE" w:rsidRPr="00E06ED3" w:rsidRDefault="0035391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06ED3">
              <w:rPr>
                <w:rFonts w:asciiTheme="majorHAnsi" w:hAnsiTheme="majorHAnsi" w:cstheme="majorHAnsi"/>
                <w:b/>
              </w:rPr>
              <w:t>Max</w:t>
            </w:r>
          </w:p>
        </w:tc>
      </w:tr>
      <w:tr w:rsidR="00C54721" w:rsidRPr="00E06ED3" w14:paraId="4B77E594" w14:textId="77777777">
        <w:tc>
          <w:tcPr>
            <w:tcW w:w="5805" w:type="dxa"/>
          </w:tcPr>
          <w:p w14:paraId="4B77E591" w14:textId="2B7A06DA" w:rsidR="00C54721" w:rsidRPr="00E06ED3" w:rsidRDefault="00C54721" w:rsidP="00C54721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E06ED3">
              <w:rPr>
                <w:rFonts w:asciiTheme="majorHAnsi" w:hAnsiTheme="majorHAnsi" w:cstheme="majorHAnsi"/>
              </w:rPr>
              <w:t>Operating t</w:t>
            </w:r>
            <w:r>
              <w:rPr>
                <w:rFonts w:asciiTheme="majorHAnsi" w:hAnsiTheme="majorHAnsi" w:cstheme="majorHAnsi"/>
              </w:rPr>
              <w:t>emperature</w:t>
            </w:r>
            <w:r>
              <w:rPr>
                <w:rFonts w:asciiTheme="majorHAnsi" w:hAnsiTheme="majorHAnsi" w:cstheme="majorHAnsi"/>
                <w:lang w:val="vi-VN"/>
              </w:rPr>
              <w:t>,</w:t>
            </w:r>
            <w:r w:rsidRPr="00E06ED3">
              <w:rPr>
                <w:rFonts w:asciiTheme="majorHAnsi" w:hAnsiTheme="majorHAnsi" w:cstheme="majorHAnsi"/>
              </w:rPr>
              <w:t xml:space="preserve"> </w:t>
            </w:r>
            <w:r w:rsidRPr="00E06ED3">
              <w:rPr>
                <w:rFonts w:asciiTheme="majorHAnsi" w:hAnsiTheme="majorHAnsi" w:cstheme="majorHAnsi"/>
                <w:vertAlign w:val="superscript"/>
              </w:rPr>
              <w:t>O</w:t>
            </w:r>
            <w:r w:rsidRPr="00E06ED3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2745" w:type="dxa"/>
          </w:tcPr>
          <w:p w14:paraId="4B77E592" w14:textId="179597A6" w:rsidR="00C54721" w:rsidRPr="00E06ED3" w:rsidRDefault="00C54721" w:rsidP="00C54721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250F37">
              <w:rPr>
                <w:rFonts w:asciiTheme="majorHAnsi" w:hAnsiTheme="majorHAnsi" w:cstheme="majorHAnsi"/>
                <w:highlight w:val="cyan"/>
                <w:lang w:val="vi-VN"/>
              </w:rPr>
              <w:t>...</w:t>
            </w:r>
          </w:p>
        </w:tc>
        <w:tc>
          <w:tcPr>
            <w:tcW w:w="2745" w:type="dxa"/>
          </w:tcPr>
          <w:p w14:paraId="4B77E593" w14:textId="38533BB9" w:rsidR="00C54721" w:rsidRPr="00E06ED3" w:rsidRDefault="00C54721" w:rsidP="00C54721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250F37">
              <w:rPr>
                <w:rFonts w:asciiTheme="majorHAnsi" w:hAnsiTheme="majorHAnsi" w:cstheme="majorHAnsi"/>
                <w:highlight w:val="cyan"/>
                <w:lang w:val="vi-VN"/>
              </w:rPr>
              <w:t>...</w:t>
            </w:r>
          </w:p>
        </w:tc>
      </w:tr>
      <w:tr w:rsidR="00C54721" w:rsidRPr="00251D39" w14:paraId="4B77E598" w14:textId="77777777">
        <w:tc>
          <w:tcPr>
            <w:tcW w:w="5805" w:type="dxa"/>
          </w:tcPr>
          <w:p w14:paraId="4B77E595" w14:textId="21DF1890" w:rsidR="00C54721" w:rsidRPr="00E06ED3" w:rsidRDefault="00C54721" w:rsidP="00C54721">
            <w:pPr>
              <w:spacing w:line="240" w:lineRule="auto"/>
              <w:rPr>
                <w:rFonts w:asciiTheme="majorHAnsi" w:hAnsiTheme="majorHAnsi" w:cstheme="majorHAnsi"/>
                <w:lang w:val="it-IT"/>
              </w:rPr>
            </w:pPr>
            <w:r w:rsidRPr="00E06ED3">
              <w:rPr>
                <w:rFonts w:asciiTheme="majorHAnsi" w:hAnsiTheme="majorHAnsi" w:cstheme="majorHAnsi"/>
                <w:lang w:val="it-IT"/>
              </w:rPr>
              <w:t xml:space="preserve">Storage Temperature, </w:t>
            </w:r>
            <w:r w:rsidRPr="00E06ED3">
              <w:rPr>
                <w:rFonts w:asciiTheme="majorHAnsi" w:hAnsiTheme="majorHAnsi" w:cstheme="majorHAnsi"/>
                <w:vertAlign w:val="superscript"/>
                <w:lang w:val="it-IT"/>
              </w:rPr>
              <w:t>O</w:t>
            </w:r>
            <w:r w:rsidRPr="00E06ED3">
              <w:rPr>
                <w:rFonts w:asciiTheme="majorHAnsi" w:hAnsiTheme="majorHAnsi" w:cstheme="majorHAnsi"/>
                <w:lang w:val="it-IT"/>
              </w:rPr>
              <w:t>C</w:t>
            </w:r>
          </w:p>
        </w:tc>
        <w:tc>
          <w:tcPr>
            <w:tcW w:w="2745" w:type="dxa"/>
          </w:tcPr>
          <w:p w14:paraId="4B77E596" w14:textId="60E768A2" w:rsidR="00C54721" w:rsidRPr="00E06ED3" w:rsidRDefault="00C54721" w:rsidP="00C54721">
            <w:pPr>
              <w:spacing w:line="240" w:lineRule="auto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250F37">
              <w:rPr>
                <w:rFonts w:asciiTheme="majorHAnsi" w:hAnsiTheme="majorHAnsi" w:cstheme="majorHAnsi"/>
                <w:highlight w:val="cyan"/>
                <w:lang w:val="vi-VN"/>
              </w:rPr>
              <w:t>...</w:t>
            </w:r>
          </w:p>
        </w:tc>
        <w:tc>
          <w:tcPr>
            <w:tcW w:w="2745" w:type="dxa"/>
          </w:tcPr>
          <w:p w14:paraId="4B77E597" w14:textId="6C26F5D5" w:rsidR="00C54721" w:rsidRPr="00E06ED3" w:rsidRDefault="00C54721" w:rsidP="00C54721">
            <w:pPr>
              <w:spacing w:line="240" w:lineRule="auto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250F37">
              <w:rPr>
                <w:rFonts w:asciiTheme="majorHAnsi" w:hAnsiTheme="majorHAnsi" w:cstheme="majorHAnsi"/>
                <w:highlight w:val="cyan"/>
                <w:lang w:val="vi-VN"/>
              </w:rPr>
              <w:t>...</w:t>
            </w:r>
          </w:p>
        </w:tc>
      </w:tr>
      <w:tr w:rsidR="00C54721" w:rsidRPr="00E06ED3" w14:paraId="4B77E59C" w14:textId="77777777">
        <w:tc>
          <w:tcPr>
            <w:tcW w:w="5805" w:type="dxa"/>
          </w:tcPr>
          <w:p w14:paraId="4B77E599" w14:textId="5328153F" w:rsidR="00C54721" w:rsidRPr="00E06ED3" w:rsidRDefault="00C54721" w:rsidP="00C54721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E06ED3">
              <w:rPr>
                <w:rFonts w:asciiTheme="majorHAnsi" w:hAnsiTheme="majorHAnsi" w:cstheme="majorHAnsi"/>
              </w:rPr>
              <w:t>Operating Humidity, %</w:t>
            </w:r>
          </w:p>
        </w:tc>
        <w:tc>
          <w:tcPr>
            <w:tcW w:w="2745" w:type="dxa"/>
          </w:tcPr>
          <w:p w14:paraId="4B77E59A" w14:textId="28A60AEF" w:rsidR="00C54721" w:rsidRPr="00E06ED3" w:rsidRDefault="00C54721" w:rsidP="00C54721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250F37">
              <w:rPr>
                <w:rFonts w:asciiTheme="majorHAnsi" w:hAnsiTheme="majorHAnsi" w:cstheme="majorHAnsi"/>
                <w:highlight w:val="cyan"/>
                <w:lang w:val="vi-VN"/>
              </w:rPr>
              <w:t>...</w:t>
            </w:r>
          </w:p>
        </w:tc>
        <w:tc>
          <w:tcPr>
            <w:tcW w:w="2745" w:type="dxa"/>
          </w:tcPr>
          <w:p w14:paraId="4B77E59B" w14:textId="2DB1CD1D" w:rsidR="00C54721" w:rsidRPr="00E06ED3" w:rsidRDefault="00C54721" w:rsidP="00C54721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250F37">
              <w:rPr>
                <w:rFonts w:asciiTheme="majorHAnsi" w:hAnsiTheme="majorHAnsi" w:cstheme="majorHAnsi"/>
                <w:highlight w:val="cyan"/>
                <w:lang w:val="vi-VN"/>
              </w:rPr>
              <w:t>...</w:t>
            </w:r>
          </w:p>
        </w:tc>
      </w:tr>
      <w:tr w:rsidR="00C54721" w:rsidRPr="00E06ED3" w14:paraId="4B77E5A0" w14:textId="77777777">
        <w:tc>
          <w:tcPr>
            <w:tcW w:w="5805" w:type="dxa"/>
          </w:tcPr>
          <w:p w14:paraId="4B77E59D" w14:textId="2C1DE273" w:rsidR="00C54721" w:rsidRPr="00E06ED3" w:rsidRDefault="00C54721" w:rsidP="00C54721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E06ED3">
              <w:rPr>
                <w:rFonts w:asciiTheme="majorHAnsi" w:hAnsiTheme="majorHAnsi" w:cstheme="majorHAnsi"/>
              </w:rPr>
              <w:t>Storage Humidity, %</w:t>
            </w:r>
          </w:p>
        </w:tc>
        <w:tc>
          <w:tcPr>
            <w:tcW w:w="2745" w:type="dxa"/>
          </w:tcPr>
          <w:p w14:paraId="4B77E59E" w14:textId="04FE44E0" w:rsidR="00C54721" w:rsidRPr="00E06ED3" w:rsidRDefault="00C54721" w:rsidP="00C54721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250F37">
              <w:rPr>
                <w:rFonts w:asciiTheme="majorHAnsi" w:hAnsiTheme="majorHAnsi" w:cstheme="majorHAnsi"/>
                <w:highlight w:val="cyan"/>
                <w:lang w:val="vi-VN"/>
              </w:rPr>
              <w:t>...</w:t>
            </w:r>
          </w:p>
        </w:tc>
        <w:tc>
          <w:tcPr>
            <w:tcW w:w="2745" w:type="dxa"/>
          </w:tcPr>
          <w:p w14:paraId="4B77E59F" w14:textId="19169832" w:rsidR="00C54721" w:rsidRPr="00E06ED3" w:rsidRDefault="00C54721" w:rsidP="00C54721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250F37">
              <w:rPr>
                <w:rFonts w:asciiTheme="majorHAnsi" w:hAnsiTheme="majorHAnsi" w:cstheme="majorHAnsi"/>
                <w:highlight w:val="cyan"/>
                <w:lang w:val="vi-VN"/>
              </w:rPr>
              <w:t>...</w:t>
            </w:r>
          </w:p>
        </w:tc>
      </w:tr>
      <w:tr w:rsidR="00C54721" w:rsidRPr="00E06ED3" w14:paraId="4B77E5A4" w14:textId="77777777">
        <w:tc>
          <w:tcPr>
            <w:tcW w:w="5805" w:type="dxa"/>
          </w:tcPr>
          <w:p w14:paraId="4B77E5A1" w14:textId="29964345" w:rsidR="00C54721" w:rsidRPr="00E06ED3" w:rsidRDefault="00C54721" w:rsidP="00C54721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E06ED3">
              <w:rPr>
                <w:rFonts w:asciiTheme="majorHAnsi" w:hAnsiTheme="majorHAnsi" w:cstheme="majorHAnsi"/>
              </w:rPr>
              <w:t>Test voltage, V</w:t>
            </w:r>
          </w:p>
        </w:tc>
        <w:tc>
          <w:tcPr>
            <w:tcW w:w="2745" w:type="dxa"/>
          </w:tcPr>
          <w:p w14:paraId="4B77E5A2" w14:textId="29A4F4E2" w:rsidR="00C54721" w:rsidRPr="00E06ED3" w:rsidRDefault="00C54721" w:rsidP="00C54721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250F37">
              <w:rPr>
                <w:rFonts w:asciiTheme="majorHAnsi" w:hAnsiTheme="majorHAnsi" w:cstheme="majorHAnsi"/>
                <w:highlight w:val="cyan"/>
                <w:lang w:val="vi-VN"/>
              </w:rPr>
              <w:t>...</w:t>
            </w:r>
          </w:p>
        </w:tc>
        <w:tc>
          <w:tcPr>
            <w:tcW w:w="2745" w:type="dxa"/>
          </w:tcPr>
          <w:p w14:paraId="4B77E5A3" w14:textId="12D974A8" w:rsidR="00C54721" w:rsidRPr="00E06ED3" w:rsidRDefault="00C54721" w:rsidP="00C54721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250F37">
              <w:rPr>
                <w:rFonts w:asciiTheme="majorHAnsi" w:hAnsiTheme="majorHAnsi" w:cstheme="majorHAnsi"/>
                <w:highlight w:val="cyan"/>
                <w:lang w:val="vi-VN"/>
              </w:rPr>
              <w:t>...</w:t>
            </w:r>
          </w:p>
        </w:tc>
      </w:tr>
    </w:tbl>
    <w:p w14:paraId="4B77E5A5" w14:textId="77777777" w:rsidR="00BE56DE" w:rsidRPr="00E06ED3" w:rsidRDefault="00BE56DE">
      <w:pPr>
        <w:rPr>
          <w:rFonts w:asciiTheme="majorHAnsi" w:hAnsiTheme="majorHAnsi" w:cstheme="majorHAnsi"/>
        </w:rPr>
      </w:pPr>
    </w:p>
    <w:tbl>
      <w:tblPr>
        <w:tblStyle w:val="a2"/>
        <w:tblW w:w="11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30"/>
      </w:tblGrid>
      <w:tr w:rsidR="00BE56DE" w:rsidRPr="00E06ED3" w14:paraId="4B77E5A7" w14:textId="77777777" w:rsidTr="00EB2F2F">
        <w:trPr>
          <w:trHeight w:val="204"/>
        </w:trPr>
        <w:tc>
          <w:tcPr>
            <w:tcW w:w="1133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5A6" w14:textId="54CDCDCF" w:rsidR="00BE56DE" w:rsidRPr="005B20DF" w:rsidRDefault="0035391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5B20DF">
              <w:rPr>
                <w:rFonts w:asciiTheme="majorHAnsi" w:hAnsiTheme="majorHAnsi" w:cstheme="majorHAnsi"/>
                <w:b/>
                <w:highlight w:val="yellow"/>
              </w:rPr>
              <w:t xml:space="preserve">4. </w:t>
            </w:r>
            <w:r w:rsidR="00EB37CA" w:rsidRPr="005B20DF">
              <w:rPr>
                <w:rFonts w:ascii="Times New Roman" w:hAnsi="Times New Roman"/>
                <w:b/>
                <w:szCs w:val="24"/>
                <w:highlight w:val="yellow"/>
              </w:rPr>
              <w:t xml:space="preserve">Information that allows interference in samples for testing </w:t>
            </w:r>
            <w:r w:rsidR="00895A38">
              <w:rPr>
                <w:rFonts w:ascii="Times New Roman" w:hAnsi="Times New Roman"/>
                <w:b/>
                <w:szCs w:val="24"/>
                <w:highlight w:val="yellow"/>
              </w:rPr>
              <w:t>requirements</w:t>
            </w:r>
            <w:r w:rsidRPr="005B20DF">
              <w:rPr>
                <w:rFonts w:asciiTheme="majorHAnsi" w:hAnsiTheme="majorHAnsi" w:cstheme="majorHAnsi"/>
                <w:b/>
                <w:highlight w:val="yellow"/>
              </w:rPr>
              <w:t>:</w:t>
            </w:r>
          </w:p>
        </w:tc>
      </w:tr>
      <w:tr w:rsidR="00BE56DE" w:rsidRPr="00E06ED3" w14:paraId="4B77E5AB" w14:textId="77777777">
        <w:tc>
          <w:tcPr>
            <w:tcW w:w="11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5A8" w14:textId="4001A38F" w:rsidR="00BE56DE" w:rsidRPr="00EF60C1" w:rsidRDefault="00000000" w:rsidP="00C11DD7">
            <w:pPr>
              <w:ind w:left="317"/>
              <w:rPr>
                <w:rFonts w:asciiTheme="majorHAnsi" w:hAnsiTheme="majorHAnsi" w:cstheme="majorHAnsi"/>
                <w:bCs/>
                <w:lang w:val="vi-VN"/>
              </w:rPr>
            </w:pPr>
            <w:sdt>
              <w:sdtPr>
                <w:rPr>
                  <w:bCs/>
                </w:rPr>
                <w:id w:val="-22614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417D" w:rsidRPr="00E06ED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421E1" w:rsidRPr="00E06ED3">
              <w:rPr>
                <w:rFonts w:asciiTheme="majorHAnsi" w:hAnsiTheme="majorHAnsi" w:cstheme="majorHAnsi"/>
                <w:bCs/>
              </w:rPr>
              <w:t xml:space="preserve"> </w:t>
            </w:r>
            <w:r w:rsidR="00F72AEC">
              <w:rPr>
                <w:rFonts w:ascii="Times New Roman" w:hAnsi="Times New Roman"/>
                <w:szCs w:val="24"/>
              </w:rPr>
              <w:t>A</w:t>
            </w:r>
            <w:r w:rsidR="00C15E6B" w:rsidRPr="007C4830">
              <w:rPr>
                <w:rFonts w:ascii="Times New Roman" w:hAnsi="Times New Roman"/>
                <w:szCs w:val="24"/>
              </w:rPr>
              <w:t xml:space="preserve">llow the Laboratory </w:t>
            </w:r>
            <w:r w:rsidR="00DF20D1">
              <w:rPr>
                <w:rFonts w:ascii="Times New Roman" w:hAnsi="Times New Roman"/>
                <w:szCs w:val="24"/>
              </w:rPr>
              <w:t>to</w:t>
            </w:r>
            <w:r w:rsidR="00DF20D1">
              <w:rPr>
                <w:rFonts w:ascii="Times New Roman" w:hAnsi="Times New Roman"/>
                <w:szCs w:val="24"/>
                <w:lang w:val="vi-VN"/>
              </w:rPr>
              <w:t xml:space="preserve"> </w:t>
            </w:r>
            <w:r w:rsidR="00C15E6B" w:rsidRPr="007C4830">
              <w:rPr>
                <w:rFonts w:ascii="Times New Roman" w:hAnsi="Times New Roman"/>
                <w:szCs w:val="24"/>
              </w:rPr>
              <w:t xml:space="preserve">open and solder </w:t>
            </w:r>
            <w:r w:rsidR="00D1421E">
              <w:rPr>
                <w:rFonts w:ascii="Times New Roman" w:hAnsi="Times New Roman"/>
                <w:szCs w:val="24"/>
              </w:rPr>
              <w:t>on</w:t>
            </w:r>
            <w:r w:rsidR="00D1421E">
              <w:rPr>
                <w:rFonts w:ascii="Times New Roman" w:hAnsi="Times New Roman"/>
                <w:szCs w:val="24"/>
                <w:lang w:val="vi-VN"/>
              </w:rPr>
              <w:t xml:space="preserve"> </w:t>
            </w:r>
            <w:r w:rsidR="00C15E6B" w:rsidRPr="007C4830">
              <w:rPr>
                <w:rFonts w:ascii="Times New Roman" w:hAnsi="Times New Roman"/>
                <w:szCs w:val="24"/>
              </w:rPr>
              <w:t xml:space="preserve">the sample for test </w:t>
            </w:r>
            <w:r w:rsidR="004C5A79">
              <w:rPr>
                <w:rFonts w:ascii="Times New Roman" w:hAnsi="Times New Roman"/>
                <w:szCs w:val="24"/>
              </w:rPr>
              <w:t>require</w:t>
            </w:r>
            <w:r w:rsidR="00C15E6B" w:rsidRPr="007C4830">
              <w:rPr>
                <w:rFonts w:ascii="Times New Roman" w:hAnsi="Times New Roman"/>
                <w:szCs w:val="24"/>
              </w:rPr>
              <w:t xml:space="preserve">ments </w:t>
            </w:r>
            <w:r w:rsidR="00CD5582">
              <w:rPr>
                <w:rFonts w:ascii="Times New Roman" w:hAnsi="Times New Roman"/>
                <w:szCs w:val="24"/>
              </w:rPr>
              <w:t>with</w:t>
            </w:r>
            <w:r w:rsidR="00C15E6B" w:rsidRPr="007C4830">
              <w:rPr>
                <w:rFonts w:ascii="Times New Roman" w:hAnsi="Times New Roman"/>
                <w:szCs w:val="24"/>
              </w:rPr>
              <w:t xml:space="preserve"> the customer’s supporting. </w:t>
            </w:r>
            <w:r w:rsidR="00BB4DA9">
              <w:rPr>
                <w:rFonts w:ascii="Times New Roman" w:hAnsi="Times New Roman"/>
                <w:szCs w:val="24"/>
              </w:rPr>
              <w:t>Dt</w:t>
            </w:r>
            <w:r w:rsidR="00BB4DA9">
              <w:rPr>
                <w:rFonts w:ascii="Times New Roman" w:hAnsi="Times New Roman"/>
                <w:szCs w:val="24"/>
                <w:lang w:val="vi-VN"/>
              </w:rPr>
              <w:t>&amp;C</w:t>
            </w:r>
            <w:r w:rsidR="00C15E6B" w:rsidRPr="007C4830">
              <w:rPr>
                <w:rFonts w:ascii="Times New Roman" w:hAnsi="Times New Roman"/>
                <w:szCs w:val="24"/>
              </w:rPr>
              <w:t xml:space="preserve"> Vina </w:t>
            </w:r>
            <w:r w:rsidR="00952289">
              <w:rPr>
                <w:rFonts w:ascii="Times New Roman" w:hAnsi="Times New Roman"/>
                <w:szCs w:val="24"/>
              </w:rPr>
              <w:t>are</w:t>
            </w:r>
            <w:r w:rsidR="00C15E6B" w:rsidRPr="007C4830">
              <w:rPr>
                <w:rFonts w:ascii="Times New Roman" w:hAnsi="Times New Roman"/>
                <w:szCs w:val="24"/>
              </w:rPr>
              <w:t xml:space="preserve"> not responsible for all </w:t>
            </w:r>
            <w:r w:rsidR="007A5CDF">
              <w:rPr>
                <w:rFonts w:ascii="Times New Roman" w:hAnsi="Times New Roman"/>
                <w:szCs w:val="24"/>
              </w:rPr>
              <w:t>damages</w:t>
            </w:r>
            <w:r w:rsidR="00EF60C1">
              <w:rPr>
                <w:rFonts w:ascii="Times New Roman" w:hAnsi="Times New Roman"/>
                <w:szCs w:val="24"/>
                <w:lang w:val="vi-VN"/>
              </w:rPr>
              <w:t xml:space="preserve"> of the sample.</w:t>
            </w:r>
          </w:p>
          <w:p w14:paraId="4B77E5A9" w14:textId="57788C84" w:rsidR="00BE56DE" w:rsidRPr="00792D3B" w:rsidRDefault="00000000" w:rsidP="00C11DD7">
            <w:pPr>
              <w:ind w:left="317"/>
              <w:rPr>
                <w:rFonts w:asciiTheme="majorHAnsi" w:hAnsiTheme="majorHAnsi" w:cstheme="majorHAnsi"/>
                <w:bCs/>
                <w:lang w:val="vi-VN"/>
              </w:rPr>
            </w:pPr>
            <w:sdt>
              <w:sdtPr>
                <w:rPr>
                  <w:bCs/>
                </w:rPr>
                <w:id w:val="3824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417D" w:rsidRPr="00E06ED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421E1" w:rsidRPr="00E06ED3">
              <w:rPr>
                <w:rFonts w:asciiTheme="majorHAnsi" w:hAnsiTheme="majorHAnsi" w:cstheme="majorHAnsi"/>
                <w:bCs/>
              </w:rPr>
              <w:t xml:space="preserve"> </w:t>
            </w:r>
            <w:r w:rsidR="004B36F6">
              <w:rPr>
                <w:rFonts w:asciiTheme="majorHAnsi" w:hAnsiTheme="majorHAnsi" w:cstheme="majorHAnsi"/>
                <w:bCs/>
              </w:rPr>
              <w:t>The</w:t>
            </w:r>
            <w:r w:rsidR="004B36F6">
              <w:rPr>
                <w:rFonts w:asciiTheme="majorHAnsi" w:hAnsiTheme="majorHAnsi" w:cstheme="majorHAnsi"/>
                <w:bCs/>
                <w:lang w:val="vi-VN"/>
              </w:rPr>
              <w:t xml:space="preserve"> </w:t>
            </w:r>
            <w:r w:rsidR="004B36F6">
              <w:rPr>
                <w:rFonts w:ascii="Times New Roman" w:hAnsi="Times New Roman"/>
                <w:szCs w:val="24"/>
              </w:rPr>
              <w:t>s</w:t>
            </w:r>
            <w:r w:rsidR="00937324">
              <w:rPr>
                <w:rFonts w:ascii="Times New Roman" w:hAnsi="Times New Roman"/>
                <w:szCs w:val="24"/>
              </w:rPr>
              <w:t>amples</w:t>
            </w:r>
            <w:r w:rsidR="00937324">
              <w:rPr>
                <w:rFonts w:ascii="Times New Roman" w:hAnsi="Times New Roman"/>
                <w:szCs w:val="24"/>
                <w:lang w:val="vi-VN"/>
              </w:rPr>
              <w:t xml:space="preserve"> are</w:t>
            </w:r>
            <w:r w:rsidR="00752B21">
              <w:rPr>
                <w:rFonts w:ascii="Times New Roman" w:hAnsi="Times New Roman"/>
                <w:szCs w:val="24"/>
                <w:lang w:val="vi-VN"/>
              </w:rPr>
              <w:t xml:space="preserve"> </w:t>
            </w:r>
            <w:r w:rsidR="003D00AA">
              <w:rPr>
                <w:rFonts w:ascii="Times New Roman" w:hAnsi="Times New Roman"/>
                <w:szCs w:val="24"/>
                <w:lang w:val="vi-VN"/>
              </w:rPr>
              <w:t>al</w:t>
            </w:r>
            <w:r w:rsidR="00752B21">
              <w:rPr>
                <w:rFonts w:ascii="Times New Roman" w:hAnsi="Times New Roman"/>
                <w:szCs w:val="24"/>
                <w:lang w:val="vi-VN"/>
              </w:rPr>
              <w:t xml:space="preserve">ready </w:t>
            </w:r>
            <w:r w:rsidR="00BC205F">
              <w:rPr>
                <w:rFonts w:ascii="Times New Roman" w:hAnsi="Times New Roman"/>
                <w:szCs w:val="24"/>
                <w:lang w:val="vi-VN"/>
              </w:rPr>
              <w:t xml:space="preserve">prepared </w:t>
            </w:r>
            <w:r w:rsidR="00A0304B">
              <w:rPr>
                <w:rFonts w:ascii="Times New Roman" w:hAnsi="Times New Roman"/>
                <w:szCs w:val="24"/>
                <w:lang w:val="vi-VN"/>
              </w:rPr>
              <w:t>by customer</w:t>
            </w:r>
            <w:r w:rsidR="005433FD">
              <w:rPr>
                <w:rFonts w:ascii="Times New Roman" w:hAnsi="Times New Roman"/>
                <w:szCs w:val="24"/>
                <w:lang w:val="vi-VN"/>
              </w:rPr>
              <w:t xml:space="preserve"> </w:t>
            </w:r>
            <w:r w:rsidR="00752B21">
              <w:rPr>
                <w:rFonts w:ascii="Times New Roman" w:hAnsi="Times New Roman"/>
                <w:szCs w:val="24"/>
                <w:lang w:val="vi-VN"/>
              </w:rPr>
              <w:t>for</w:t>
            </w:r>
            <w:r w:rsidR="001158DD">
              <w:rPr>
                <w:rFonts w:ascii="Times New Roman" w:hAnsi="Times New Roman"/>
                <w:szCs w:val="24"/>
                <w:lang w:val="vi-VN"/>
              </w:rPr>
              <w:t xml:space="preserve"> </w:t>
            </w:r>
            <w:r w:rsidR="007D7C08">
              <w:rPr>
                <w:rFonts w:ascii="Times New Roman" w:hAnsi="Times New Roman"/>
                <w:szCs w:val="24"/>
              </w:rPr>
              <w:t>conducted</w:t>
            </w:r>
            <w:r w:rsidR="007D59EF" w:rsidRPr="0025794F">
              <w:rPr>
                <w:rFonts w:ascii="Times New Roman" w:hAnsi="Times New Roman"/>
                <w:szCs w:val="24"/>
              </w:rPr>
              <w:t xml:space="preserve"> </w:t>
            </w:r>
            <w:r w:rsidR="00792D3B">
              <w:rPr>
                <w:rFonts w:ascii="Times New Roman" w:hAnsi="Times New Roman"/>
                <w:szCs w:val="24"/>
              </w:rPr>
              <w:t>testing</w:t>
            </w:r>
            <w:r w:rsidR="00792D3B">
              <w:rPr>
                <w:rFonts w:ascii="Times New Roman" w:hAnsi="Times New Roman"/>
                <w:szCs w:val="24"/>
                <w:lang w:val="vi-VN"/>
              </w:rPr>
              <w:t xml:space="preserve"> </w:t>
            </w:r>
            <w:r w:rsidR="000A5FC4">
              <w:rPr>
                <w:rFonts w:ascii="Times New Roman" w:hAnsi="Times New Roman"/>
                <w:szCs w:val="24"/>
                <w:lang w:val="vi-VN"/>
              </w:rPr>
              <w:t>method.</w:t>
            </w:r>
          </w:p>
          <w:p w14:paraId="4B77E5AA" w14:textId="71CA7818" w:rsidR="00BE56DE" w:rsidRPr="00E06ED3" w:rsidRDefault="00000000" w:rsidP="00C11DD7">
            <w:pPr>
              <w:ind w:left="317"/>
              <w:rPr>
                <w:rFonts w:asciiTheme="majorHAnsi" w:hAnsiTheme="majorHAnsi" w:cstheme="majorHAnsi"/>
              </w:rPr>
            </w:pPr>
            <w:sdt>
              <w:sdtPr>
                <w:rPr>
                  <w:bCs/>
                </w:rPr>
                <w:id w:val="-153719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417D" w:rsidRPr="00E06ED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421E1" w:rsidRPr="00E06ED3">
              <w:rPr>
                <w:rFonts w:asciiTheme="majorHAnsi" w:hAnsiTheme="majorHAnsi" w:cstheme="majorHAnsi"/>
                <w:bCs/>
              </w:rPr>
              <w:t xml:space="preserve"> </w:t>
            </w:r>
            <w:r w:rsidR="006D35B6">
              <w:rPr>
                <w:rFonts w:ascii="Times New Roman" w:hAnsi="Times New Roman"/>
                <w:szCs w:val="24"/>
              </w:rPr>
              <w:t>D</w:t>
            </w:r>
            <w:r w:rsidR="00AE20CC">
              <w:rPr>
                <w:rFonts w:ascii="Times New Roman" w:hAnsi="Times New Roman"/>
                <w:szCs w:val="24"/>
              </w:rPr>
              <w:t>o</w:t>
            </w:r>
            <w:r w:rsidR="003E1E2E" w:rsidRPr="00653935">
              <w:rPr>
                <w:rFonts w:ascii="Times New Roman" w:hAnsi="Times New Roman"/>
                <w:szCs w:val="24"/>
              </w:rPr>
              <w:t xml:space="preserve"> not </w:t>
            </w:r>
            <w:r w:rsidR="00C91D76">
              <w:rPr>
                <w:rFonts w:ascii="Times New Roman" w:hAnsi="Times New Roman"/>
                <w:szCs w:val="24"/>
              </w:rPr>
              <w:t>damage</w:t>
            </w:r>
            <w:r w:rsidR="002C5F6D">
              <w:rPr>
                <w:rFonts w:ascii="Times New Roman" w:hAnsi="Times New Roman"/>
                <w:szCs w:val="24"/>
                <w:lang w:val="vi-VN"/>
              </w:rPr>
              <w:t xml:space="preserve"> </w:t>
            </w:r>
            <w:r w:rsidR="003E1E2E" w:rsidRPr="00653935">
              <w:rPr>
                <w:rFonts w:ascii="Times New Roman" w:hAnsi="Times New Roman"/>
                <w:szCs w:val="24"/>
              </w:rPr>
              <w:t>the sample</w:t>
            </w:r>
            <w:r w:rsidR="00353918" w:rsidRPr="00653935">
              <w:rPr>
                <w:rFonts w:asciiTheme="majorHAnsi" w:hAnsiTheme="majorHAnsi" w:cstheme="majorHAnsi"/>
                <w:bCs/>
              </w:rPr>
              <w:t>.</w:t>
            </w:r>
          </w:p>
        </w:tc>
      </w:tr>
    </w:tbl>
    <w:p w14:paraId="4B77E5AC" w14:textId="77777777" w:rsidR="00BE56DE" w:rsidRPr="00E06ED3" w:rsidRDefault="00BE56DE">
      <w:pPr>
        <w:spacing w:line="240" w:lineRule="auto"/>
        <w:rPr>
          <w:rFonts w:asciiTheme="majorHAnsi" w:hAnsiTheme="majorHAnsi" w:cstheme="majorHAnsi"/>
        </w:rPr>
      </w:pPr>
    </w:p>
    <w:tbl>
      <w:tblPr>
        <w:tblStyle w:val="a3"/>
        <w:tblW w:w="11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7"/>
        <w:gridCol w:w="1868"/>
        <w:gridCol w:w="1905"/>
        <w:gridCol w:w="1800"/>
        <w:gridCol w:w="1920"/>
        <w:gridCol w:w="1920"/>
      </w:tblGrid>
      <w:tr w:rsidR="00BE56DE" w:rsidRPr="00E06ED3" w14:paraId="4B77E5AE" w14:textId="77777777" w:rsidTr="00836BF5">
        <w:trPr>
          <w:trHeight w:val="203"/>
        </w:trPr>
        <w:tc>
          <w:tcPr>
            <w:tcW w:w="11280" w:type="dxa"/>
            <w:gridSpan w:val="6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5AD" w14:textId="655D2851" w:rsidR="00BE56DE" w:rsidRPr="00E06ED3" w:rsidRDefault="00353918">
            <w:pPr>
              <w:spacing w:line="240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E06ED3">
              <w:rPr>
                <w:rFonts w:asciiTheme="majorHAnsi" w:hAnsiTheme="majorHAnsi" w:cstheme="majorHAnsi"/>
                <w:b/>
                <w:highlight w:val="yellow"/>
              </w:rPr>
              <w:t xml:space="preserve">5. </w:t>
            </w:r>
            <w:r w:rsidR="00852435">
              <w:rPr>
                <w:rFonts w:asciiTheme="majorHAnsi" w:hAnsiTheme="majorHAnsi" w:cstheme="majorHAnsi"/>
                <w:b/>
                <w:highlight w:val="yellow"/>
              </w:rPr>
              <w:t>EUT</w:t>
            </w:r>
            <w:r w:rsidR="00FE7AD9">
              <w:rPr>
                <w:rFonts w:asciiTheme="majorHAnsi" w:hAnsiTheme="majorHAnsi" w:cstheme="majorHAnsi"/>
                <w:b/>
                <w:highlight w:val="yellow"/>
                <w:lang w:val="vi-VN"/>
              </w:rPr>
              <w:t xml:space="preserve"> information for </w:t>
            </w:r>
            <w:r w:rsidRPr="00E06ED3">
              <w:rPr>
                <w:rFonts w:asciiTheme="majorHAnsi" w:hAnsiTheme="majorHAnsi" w:cstheme="majorHAnsi"/>
                <w:b/>
                <w:highlight w:val="yellow"/>
              </w:rPr>
              <w:t xml:space="preserve">QCVN </w:t>
            </w:r>
            <w:r w:rsidRPr="00353918">
              <w:rPr>
                <w:rFonts w:asciiTheme="majorHAnsi" w:hAnsiTheme="majorHAnsi" w:cstheme="majorHAnsi"/>
                <w:b/>
                <w:color w:val="FF0000"/>
                <w:highlight w:val="yellow"/>
              </w:rPr>
              <w:t>54</w:t>
            </w:r>
            <w:r w:rsidRPr="00E06ED3">
              <w:rPr>
                <w:rFonts w:asciiTheme="majorHAnsi" w:hAnsiTheme="majorHAnsi" w:cstheme="majorHAnsi"/>
                <w:b/>
                <w:highlight w:val="yellow"/>
              </w:rPr>
              <w:t>:2020/BTTTT</w:t>
            </w:r>
          </w:p>
        </w:tc>
      </w:tr>
      <w:tr w:rsidR="00BE56DE" w:rsidRPr="00E06ED3" w14:paraId="4B77E5B0" w14:textId="77777777" w:rsidTr="00836BF5">
        <w:trPr>
          <w:trHeight w:val="154"/>
        </w:trPr>
        <w:tc>
          <w:tcPr>
            <w:tcW w:w="11280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5AF" w14:textId="0D759F12" w:rsidR="00BE56DE" w:rsidRPr="00595664" w:rsidRDefault="00285286">
            <w:pPr>
              <w:spacing w:line="240" w:lineRule="auto"/>
              <w:rPr>
                <w:rFonts w:asciiTheme="majorHAnsi" w:hAnsiTheme="majorHAnsi" w:cstheme="majorHAnsi"/>
                <w:b/>
                <w:bCs/>
                <w:iCs/>
                <w:highlight w:val="yellow"/>
              </w:rPr>
            </w:pPr>
            <w:r w:rsidRPr="00595664">
              <w:rPr>
                <w:rFonts w:ascii="Times New Roman" w:hAnsi="Times New Roman"/>
                <w:b/>
                <w:bCs/>
                <w:iCs/>
                <w:szCs w:val="24"/>
                <w:highlight w:val="yellow"/>
              </w:rPr>
              <w:t>The type of wideband data transmission equipment</w:t>
            </w:r>
          </w:p>
        </w:tc>
      </w:tr>
      <w:tr w:rsidR="00BE56DE" w:rsidRPr="00E06ED3" w14:paraId="4B77E5B3" w14:textId="77777777" w:rsidTr="00B82123">
        <w:trPr>
          <w:trHeight w:val="104"/>
        </w:trPr>
        <w:tc>
          <w:tcPr>
            <w:tcW w:w="5640" w:type="dxa"/>
            <w:gridSpan w:val="3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5B1" w14:textId="43651F99" w:rsidR="00BE56DE" w:rsidRPr="00E06ED3" w:rsidRDefault="00000000" w:rsidP="00A43A2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-84340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5D6">
                  <w:rPr>
                    <w:rFonts w:ascii="MS Gothic" w:eastAsia="MS Gothic" w:hAnsi="MS Gothic" w:cstheme="majorHAnsi" w:hint="eastAsia"/>
                    <w:b/>
                  </w:rPr>
                  <w:t>☐</w:t>
                </w:r>
              </w:sdtContent>
            </w:sdt>
            <w:r w:rsidR="00E013A6" w:rsidRPr="00E06ED3">
              <w:rPr>
                <w:rFonts w:asciiTheme="majorHAnsi" w:hAnsiTheme="majorHAnsi" w:cstheme="majorHAnsi"/>
                <w:b/>
                <w:lang w:val="vi-VN"/>
              </w:rPr>
              <w:t xml:space="preserve"> </w:t>
            </w:r>
            <w:r w:rsidR="00353918" w:rsidRPr="00E06ED3">
              <w:rPr>
                <w:rFonts w:asciiTheme="majorHAnsi" w:hAnsiTheme="majorHAnsi" w:cstheme="majorHAnsi"/>
                <w:b/>
              </w:rPr>
              <w:t>FHSS (Bluetooth, …)</w:t>
            </w:r>
          </w:p>
        </w:tc>
        <w:tc>
          <w:tcPr>
            <w:tcW w:w="564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5B2" w14:textId="6F978B0D" w:rsidR="00BE56DE" w:rsidRPr="00E06ED3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-17403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123">
                  <w:rPr>
                    <w:rFonts w:ascii="MS Gothic" w:eastAsia="MS Gothic" w:hAnsi="MS Gothic" w:cstheme="majorHAnsi" w:hint="eastAsia"/>
                    <w:b/>
                  </w:rPr>
                  <w:t>☐</w:t>
                </w:r>
              </w:sdtContent>
            </w:sdt>
            <w:r w:rsidR="00E013A6" w:rsidRPr="00E06ED3">
              <w:rPr>
                <w:rFonts w:asciiTheme="majorHAnsi" w:hAnsiTheme="majorHAnsi" w:cstheme="majorHAnsi"/>
                <w:b/>
              </w:rPr>
              <w:t xml:space="preserve"> </w:t>
            </w:r>
            <w:r w:rsidR="003E1AC5">
              <w:rPr>
                <w:rFonts w:asciiTheme="majorHAnsi" w:hAnsiTheme="majorHAnsi" w:cstheme="majorHAnsi"/>
                <w:b/>
              </w:rPr>
              <w:t>Non</w:t>
            </w:r>
            <w:r w:rsidR="003E1AC5">
              <w:rPr>
                <w:rFonts w:asciiTheme="majorHAnsi" w:hAnsiTheme="majorHAnsi" w:cstheme="majorHAnsi"/>
                <w:b/>
                <w:lang w:val="vi-VN"/>
              </w:rPr>
              <w:t>-</w:t>
            </w:r>
            <w:r w:rsidR="00353918" w:rsidRPr="00E06ED3">
              <w:rPr>
                <w:rFonts w:asciiTheme="majorHAnsi" w:hAnsiTheme="majorHAnsi" w:cstheme="majorHAnsi"/>
                <w:b/>
              </w:rPr>
              <w:t>FHSS (WiFi, …)</w:t>
            </w:r>
          </w:p>
        </w:tc>
      </w:tr>
      <w:tr w:rsidR="00BE56DE" w:rsidRPr="00E06ED3" w14:paraId="4B77E5B5" w14:textId="77777777" w:rsidTr="00104A21">
        <w:trPr>
          <w:trHeight w:val="182"/>
        </w:trPr>
        <w:tc>
          <w:tcPr>
            <w:tcW w:w="1128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5B4" w14:textId="2F08B572" w:rsidR="00BE56DE" w:rsidRPr="00333B8C" w:rsidRDefault="00333B8C">
            <w:pPr>
              <w:spacing w:line="240" w:lineRule="auto"/>
              <w:rPr>
                <w:rFonts w:asciiTheme="majorHAnsi" w:hAnsiTheme="majorHAnsi" w:cstheme="majorHAnsi"/>
                <w:b/>
                <w:highlight w:val="yellow"/>
                <w:lang w:val="vi-VN"/>
              </w:rPr>
            </w:pPr>
            <w:r>
              <w:rPr>
                <w:rFonts w:asciiTheme="majorHAnsi" w:hAnsiTheme="majorHAnsi" w:cstheme="majorHAnsi"/>
                <w:b/>
                <w:highlight w:val="yellow"/>
              </w:rPr>
              <w:t>Adaptivity</w:t>
            </w:r>
            <w:r>
              <w:rPr>
                <w:rFonts w:asciiTheme="majorHAnsi" w:hAnsiTheme="majorHAnsi" w:cstheme="majorHAnsi"/>
                <w:b/>
                <w:highlight w:val="yellow"/>
                <w:lang w:val="vi-VN"/>
              </w:rPr>
              <w:t>:</w:t>
            </w:r>
          </w:p>
        </w:tc>
      </w:tr>
      <w:tr w:rsidR="00BE56DE" w:rsidRPr="00E06ED3" w14:paraId="4B77E5B9" w14:textId="77777777" w:rsidTr="009A20CB">
        <w:trPr>
          <w:trHeight w:val="106"/>
        </w:trPr>
        <w:tc>
          <w:tcPr>
            <w:tcW w:w="3735" w:type="dxa"/>
            <w:gridSpan w:val="2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5B6" w14:textId="60539040" w:rsidR="00BE56DE" w:rsidRPr="00E06ED3" w:rsidRDefault="00191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Adaptive</w:t>
            </w:r>
          </w:p>
        </w:tc>
        <w:tc>
          <w:tcPr>
            <w:tcW w:w="37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5B7" w14:textId="25BA4F0B" w:rsidR="00BE56DE" w:rsidRPr="00882287" w:rsidRDefault="00882287" w:rsidP="003A2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>
              <w:rPr>
                <w:rFonts w:asciiTheme="majorHAnsi" w:hAnsiTheme="majorHAnsi" w:cstheme="majorHAnsi"/>
                <w:b/>
              </w:rPr>
              <w:t>Non</w:t>
            </w:r>
            <w:r>
              <w:rPr>
                <w:rFonts w:asciiTheme="majorHAnsi" w:hAnsiTheme="majorHAnsi" w:cstheme="majorHAnsi"/>
                <w:b/>
                <w:lang w:val="vi-VN"/>
              </w:rPr>
              <w:t>-</w:t>
            </w:r>
            <w:r w:rsidR="000C4233">
              <w:rPr>
                <w:rFonts w:asciiTheme="majorHAnsi" w:hAnsiTheme="majorHAnsi" w:cstheme="majorHAnsi"/>
                <w:b/>
                <w:lang w:val="vi-VN"/>
              </w:rPr>
              <w:t>Adaptive</w:t>
            </w:r>
          </w:p>
        </w:tc>
        <w:tc>
          <w:tcPr>
            <w:tcW w:w="3840" w:type="dxa"/>
            <w:gridSpan w:val="2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5B8" w14:textId="4A83F706" w:rsidR="00BE56DE" w:rsidRPr="00E06ED3" w:rsidRDefault="003C668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Adapti</w:t>
            </w:r>
            <w:r w:rsidR="00BA5B01">
              <w:rPr>
                <w:rFonts w:asciiTheme="majorHAnsi" w:hAnsiTheme="majorHAnsi" w:cstheme="majorHAnsi"/>
                <w:b/>
              </w:rPr>
              <w:t>ve</w:t>
            </w:r>
          </w:p>
        </w:tc>
      </w:tr>
      <w:tr w:rsidR="00BE56DE" w:rsidRPr="00E06ED3" w14:paraId="4B77E5C8" w14:textId="77777777" w:rsidTr="000A77B7">
        <w:trPr>
          <w:trHeight w:val="735"/>
        </w:trPr>
        <w:tc>
          <w:tcPr>
            <w:tcW w:w="186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24E26" w14:textId="5C494D38" w:rsidR="00BE56DE" w:rsidRPr="00F95E91" w:rsidRDefault="00494E68" w:rsidP="001A6BD5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Switchable to non-adaptive mode </w:t>
            </w:r>
          </w:p>
          <w:p w14:paraId="4B77E5BB" w14:textId="78F26915" w:rsidR="007D03D5" w:rsidRPr="00E06ED3" w:rsidRDefault="00000000" w:rsidP="001A6BD5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-172643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03D5" w:rsidRPr="00E06ED3">
                  <w:rPr>
                    <w:rFonts w:ascii="MS Gothic" w:eastAsia="MS Gothic" w:hAnsi="MS Gothic" w:cstheme="majorHAnsi" w:hint="eastAsia"/>
                    <w:b/>
                  </w:rPr>
                  <w:t>☐</w:t>
                </w:r>
              </w:sdtContent>
            </w:sdt>
          </w:p>
        </w:tc>
        <w:tc>
          <w:tcPr>
            <w:tcW w:w="1868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481E2" w14:textId="232BAC4B" w:rsidR="00BE56DE" w:rsidRPr="00DE3386" w:rsidRDefault="00494E68" w:rsidP="0027510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Adaptive mode only</w:t>
            </w:r>
          </w:p>
          <w:p w14:paraId="4B77E5BD" w14:textId="4BB95D43" w:rsidR="007D03D5" w:rsidRPr="00E06ED3" w:rsidRDefault="00000000" w:rsidP="001A6BD5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28617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03D5" w:rsidRPr="00E06ED3">
                  <w:rPr>
                    <w:rFonts w:ascii="MS Gothic" w:eastAsia="MS Gothic" w:hAnsi="MS Gothic" w:cstheme="majorHAnsi" w:hint="eastAsia"/>
                    <w:b/>
                  </w:rPr>
                  <w:t>☐</w:t>
                </w:r>
              </w:sdtContent>
            </w:sdt>
          </w:p>
        </w:tc>
        <w:tc>
          <w:tcPr>
            <w:tcW w:w="190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5BE" w14:textId="536CC8F1" w:rsidR="00BE56DE" w:rsidRPr="005A12B5" w:rsidRDefault="005A1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Non</w:t>
            </w:r>
            <w:r>
              <w:rPr>
                <w:rFonts w:asciiTheme="majorHAnsi" w:hAnsiTheme="majorHAnsi" w:cstheme="majorHAnsi"/>
                <w:lang w:val="vi-VN"/>
              </w:rPr>
              <w:t>-Adaptive</w:t>
            </w:r>
          </w:p>
          <w:p w14:paraId="4B77E5BF" w14:textId="77777777" w:rsidR="00BE56DE" w:rsidRPr="00E06ED3" w:rsidRDefault="00BE5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14:paraId="4B77E5C0" w14:textId="70D7FA69" w:rsidR="00BE56DE" w:rsidRPr="00E06ED3" w:rsidRDefault="00000000" w:rsidP="00376B82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27167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DF7">
                  <w:rPr>
                    <w:rFonts w:ascii="MS Gothic" w:eastAsia="MS Gothic" w:hAnsi="MS Gothic" w:cstheme="majorHAnsi" w:hint="eastAsia"/>
                    <w:b/>
                  </w:rPr>
                  <w:t>☐</w:t>
                </w:r>
              </w:sdtContent>
            </w:sdt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5C1" w14:textId="60E59A3E" w:rsidR="00BE56DE" w:rsidRPr="00E06ED3" w:rsidRDefault="00D66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Non</w:t>
            </w:r>
            <w:r>
              <w:rPr>
                <w:rFonts w:asciiTheme="majorHAnsi" w:hAnsiTheme="majorHAnsi" w:cstheme="majorHAnsi"/>
                <w:lang w:val="vi-VN"/>
              </w:rPr>
              <w:t>-Adaptive</w:t>
            </w:r>
          </w:p>
          <w:p w14:paraId="26979E79" w14:textId="77777777" w:rsidR="00361C98" w:rsidRPr="00E06ED3" w:rsidRDefault="00361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14:paraId="4B77E5C3" w14:textId="171DB2B9" w:rsidR="00BE56DE" w:rsidRPr="00E06ED3" w:rsidRDefault="00000000" w:rsidP="00361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204224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6F07" w:rsidRPr="00E06ED3">
                  <w:rPr>
                    <w:rFonts w:ascii="MS Gothic" w:eastAsia="MS Gothic" w:hAnsi="MS Gothic" w:cstheme="majorHAnsi" w:hint="eastAsia"/>
                    <w:b/>
                  </w:rPr>
                  <w:t>☐</w:t>
                </w:r>
              </w:sdtContent>
            </w:sdt>
          </w:p>
        </w:tc>
        <w:tc>
          <w:tcPr>
            <w:tcW w:w="1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5C4" w14:textId="23CA9616" w:rsidR="00BE56DE" w:rsidRPr="00E06ED3" w:rsidRDefault="000E6CE0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vi-VN"/>
              </w:rPr>
              <w:t>Adaptive mode only</w:t>
            </w:r>
          </w:p>
          <w:p w14:paraId="4B77E5C5" w14:textId="269D03A9" w:rsidR="00BE56DE" w:rsidRPr="00E06ED3" w:rsidRDefault="00000000" w:rsidP="00361C9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-10389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E86" w:rsidRPr="00E06ED3">
                  <w:rPr>
                    <w:rFonts w:ascii="MS Gothic" w:eastAsia="MS Gothic" w:hAnsi="MS Gothic" w:cstheme="majorHAnsi" w:hint="eastAsia"/>
                    <w:b/>
                  </w:rPr>
                  <w:t>☐</w:t>
                </w:r>
              </w:sdtContent>
            </w:sdt>
          </w:p>
        </w:tc>
        <w:tc>
          <w:tcPr>
            <w:tcW w:w="1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5C6" w14:textId="7FC1887F" w:rsidR="00BE56DE" w:rsidRPr="00E06ED3" w:rsidRDefault="000B102C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vi-VN"/>
              </w:rPr>
              <w:t>Switchable to non-adaptive mode</w:t>
            </w:r>
          </w:p>
          <w:p w14:paraId="4B77E5C7" w14:textId="6E1CE8C5" w:rsidR="00BE56DE" w:rsidRPr="00E06ED3" w:rsidRDefault="00000000" w:rsidP="003E19D5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139538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1FD" w:rsidRPr="00E06ED3">
                  <w:rPr>
                    <w:rFonts w:ascii="MS Gothic" w:eastAsia="MS Gothic" w:hAnsi="MS Gothic" w:cstheme="majorHAnsi" w:hint="eastAsia"/>
                    <w:b/>
                  </w:rPr>
                  <w:t>☐</w:t>
                </w:r>
              </w:sdtContent>
            </w:sdt>
          </w:p>
        </w:tc>
      </w:tr>
      <w:tr w:rsidR="00BE56DE" w:rsidRPr="00E06ED3" w14:paraId="4B77E5CE" w14:textId="77777777" w:rsidTr="00B82123">
        <w:trPr>
          <w:trHeight w:val="400"/>
        </w:trPr>
        <w:tc>
          <w:tcPr>
            <w:tcW w:w="3735" w:type="dxa"/>
            <w:gridSpan w:val="2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5C9" w14:textId="2D9FA8CB" w:rsidR="00BE56DE" w:rsidRPr="00357168" w:rsidRDefault="00166A02">
            <w:pPr>
              <w:spacing w:line="240" w:lineRule="auto"/>
              <w:rPr>
                <w:rFonts w:asciiTheme="majorHAnsi" w:hAnsiTheme="majorHAnsi" w:cstheme="majorHAnsi"/>
                <w:iCs/>
              </w:rPr>
            </w:pPr>
            <w:r>
              <w:rPr>
                <w:rFonts w:ascii="Times New Roman" w:hAnsi="Times New Roman"/>
                <w:iCs/>
                <w:szCs w:val="24"/>
              </w:rPr>
              <w:t>Max</w:t>
            </w:r>
            <w:r w:rsidR="00164322">
              <w:rPr>
                <w:rFonts w:ascii="Times New Roman" w:hAnsi="Times New Roman"/>
                <w:iCs/>
                <w:szCs w:val="24"/>
                <w:lang w:val="vi-VN"/>
              </w:rPr>
              <w:t xml:space="preserve"> no.</w:t>
            </w:r>
            <w:r w:rsidR="003E5EA0" w:rsidRPr="00357168">
              <w:rPr>
                <w:rFonts w:ascii="Times New Roman" w:hAnsi="Times New Roman"/>
                <w:iCs/>
                <w:szCs w:val="24"/>
              </w:rPr>
              <w:t xml:space="preserve"> of Hopping </w:t>
            </w:r>
            <w:r>
              <w:rPr>
                <w:rFonts w:ascii="Times New Roman" w:hAnsi="Times New Roman"/>
                <w:iCs/>
                <w:szCs w:val="24"/>
              </w:rPr>
              <w:t>Frequency</w:t>
            </w:r>
            <w:r>
              <w:rPr>
                <w:rFonts w:ascii="Times New Roman" w:hAnsi="Times New Roman"/>
                <w:iCs/>
                <w:szCs w:val="24"/>
                <w:lang w:val="vi-VN"/>
              </w:rPr>
              <w:t>:</w:t>
            </w:r>
            <w:r w:rsidR="003E5EA0" w:rsidRPr="00357168">
              <w:rPr>
                <w:rFonts w:asciiTheme="majorHAnsi" w:hAnsiTheme="majorHAnsi" w:cstheme="majorHAnsi"/>
                <w:iCs/>
              </w:rPr>
              <w:t xml:space="preserve"> </w:t>
            </w:r>
            <w:r w:rsidR="00353918" w:rsidRPr="00357168">
              <w:rPr>
                <w:rFonts w:asciiTheme="majorHAnsi" w:hAnsiTheme="majorHAnsi" w:cstheme="majorHAnsi"/>
                <w:iCs/>
              </w:rPr>
              <w:t>…</w:t>
            </w:r>
          </w:p>
          <w:p w14:paraId="4B77E5CA" w14:textId="0C2D5F87" w:rsidR="00BE56DE" w:rsidRPr="00E06ED3" w:rsidRDefault="00593770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/>
                <w:iCs/>
                <w:szCs w:val="24"/>
              </w:rPr>
              <w:t>Min</w:t>
            </w:r>
            <w:r>
              <w:rPr>
                <w:rFonts w:ascii="Times New Roman" w:hAnsi="Times New Roman"/>
                <w:iCs/>
                <w:szCs w:val="24"/>
                <w:lang w:val="vi-VN"/>
              </w:rPr>
              <w:t xml:space="preserve"> no. </w:t>
            </w:r>
            <w:r w:rsidR="00574AD4" w:rsidRPr="00357168">
              <w:rPr>
                <w:rFonts w:ascii="Times New Roman" w:hAnsi="Times New Roman"/>
                <w:iCs/>
                <w:szCs w:val="24"/>
              </w:rPr>
              <w:t xml:space="preserve">of Hopping </w:t>
            </w:r>
            <w:r w:rsidR="00817AF9">
              <w:rPr>
                <w:rFonts w:ascii="Times New Roman" w:hAnsi="Times New Roman"/>
                <w:iCs/>
                <w:szCs w:val="24"/>
              </w:rPr>
              <w:t>Frequency</w:t>
            </w:r>
            <w:r w:rsidR="00353918" w:rsidRPr="00357168">
              <w:rPr>
                <w:rFonts w:asciiTheme="majorHAnsi" w:hAnsiTheme="majorHAnsi" w:cstheme="majorHAnsi"/>
                <w:iCs/>
              </w:rPr>
              <w:t>: …</w:t>
            </w:r>
          </w:p>
        </w:tc>
        <w:tc>
          <w:tcPr>
            <w:tcW w:w="190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5CB" w14:textId="7E0D20A1" w:rsidR="00BE56DE" w:rsidRPr="00630DD5" w:rsidRDefault="000F1BA3">
            <w:pPr>
              <w:widowControl w:val="0"/>
              <w:spacing w:line="240" w:lineRule="auto"/>
              <w:rPr>
                <w:rFonts w:asciiTheme="majorHAnsi" w:hAnsiTheme="majorHAnsi" w:cstheme="majorHAnsi"/>
                <w:iCs/>
              </w:rPr>
            </w:pPr>
            <w:r w:rsidRPr="00630DD5">
              <w:rPr>
                <w:rFonts w:ascii="Times New Roman" w:hAnsi="Times New Roman"/>
                <w:iCs/>
                <w:szCs w:val="24"/>
              </w:rPr>
              <w:t>N</w:t>
            </w:r>
            <w:r w:rsidR="00A70A09" w:rsidRPr="00630DD5">
              <w:rPr>
                <w:rFonts w:ascii="Times New Roman" w:hAnsi="Times New Roman"/>
                <w:iCs/>
                <w:szCs w:val="24"/>
              </w:rPr>
              <w:t>o</w:t>
            </w:r>
            <w:r w:rsidR="00A70A09" w:rsidRPr="00630DD5">
              <w:rPr>
                <w:rFonts w:ascii="Times New Roman" w:hAnsi="Times New Roman"/>
                <w:iCs/>
                <w:szCs w:val="24"/>
                <w:lang w:val="vi-VN"/>
              </w:rPr>
              <w:t>.</w:t>
            </w:r>
            <w:r w:rsidR="0077212D" w:rsidRPr="00630DD5">
              <w:rPr>
                <w:rFonts w:ascii="Times New Roman" w:hAnsi="Times New Roman"/>
                <w:iCs/>
                <w:szCs w:val="24"/>
              </w:rPr>
              <w:t xml:space="preserve"> of Hopping </w:t>
            </w:r>
            <w:r w:rsidR="00F47D07">
              <w:rPr>
                <w:rFonts w:ascii="Times New Roman" w:hAnsi="Times New Roman"/>
                <w:iCs/>
                <w:szCs w:val="24"/>
              </w:rPr>
              <w:t>Frequency</w:t>
            </w:r>
            <w:r w:rsidR="00353918" w:rsidRPr="00630DD5">
              <w:rPr>
                <w:rFonts w:asciiTheme="majorHAnsi" w:hAnsiTheme="majorHAnsi" w:cstheme="majorHAnsi"/>
                <w:iCs/>
              </w:rPr>
              <w:t>: …</w:t>
            </w:r>
          </w:p>
        </w:tc>
        <w:tc>
          <w:tcPr>
            <w:tcW w:w="18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5CC" w14:textId="77777777" w:rsidR="00BE56DE" w:rsidRPr="00E06ED3" w:rsidRDefault="0035391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E06ED3"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3840" w:type="dxa"/>
            <w:gridSpan w:val="2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5CD" w14:textId="77777777" w:rsidR="00BE56DE" w:rsidRPr="00E06ED3" w:rsidRDefault="00353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E06ED3">
              <w:rPr>
                <w:rFonts w:asciiTheme="majorHAnsi" w:hAnsiTheme="majorHAnsi" w:cstheme="majorHAnsi"/>
              </w:rPr>
              <w:t>N/A</w:t>
            </w:r>
          </w:p>
        </w:tc>
      </w:tr>
      <w:tr w:rsidR="00BE56DE" w:rsidRPr="00E06ED3" w14:paraId="4B77E5D2" w14:textId="77777777" w:rsidTr="00B82123">
        <w:trPr>
          <w:trHeight w:val="169"/>
        </w:trPr>
        <w:tc>
          <w:tcPr>
            <w:tcW w:w="5640" w:type="dxa"/>
            <w:gridSpan w:val="3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5CF" w14:textId="690A1821" w:rsidR="00BE56DE" w:rsidRPr="00357168" w:rsidRDefault="009432CB">
            <w:pPr>
              <w:spacing w:line="240" w:lineRule="auto"/>
              <w:rPr>
                <w:rFonts w:asciiTheme="majorHAnsi" w:hAnsiTheme="majorHAnsi" w:cstheme="majorHAnsi"/>
                <w:iCs/>
              </w:rPr>
            </w:pPr>
            <w:r w:rsidRPr="00357168">
              <w:rPr>
                <w:rFonts w:ascii="Times New Roman" w:hAnsi="Times New Roman"/>
                <w:iCs/>
                <w:szCs w:val="24"/>
              </w:rPr>
              <w:t>The (average) dwell time</w:t>
            </w:r>
            <w:r w:rsidR="00353918" w:rsidRPr="00357168">
              <w:rPr>
                <w:rFonts w:asciiTheme="majorHAnsi" w:hAnsiTheme="majorHAnsi" w:cstheme="majorHAnsi"/>
                <w:iCs/>
              </w:rPr>
              <w:t>: …</w:t>
            </w:r>
          </w:p>
        </w:tc>
        <w:tc>
          <w:tcPr>
            <w:tcW w:w="18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5D0" w14:textId="77777777" w:rsidR="00BE56DE" w:rsidRPr="00E06ED3" w:rsidRDefault="0035391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E06ED3"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3840" w:type="dxa"/>
            <w:gridSpan w:val="2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5D1" w14:textId="77777777" w:rsidR="00BE56DE" w:rsidRPr="00E06ED3" w:rsidRDefault="0035391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E06ED3">
              <w:rPr>
                <w:rFonts w:asciiTheme="majorHAnsi" w:hAnsiTheme="majorHAnsi" w:cstheme="majorHAnsi"/>
              </w:rPr>
              <w:t>N/A</w:t>
            </w:r>
          </w:p>
        </w:tc>
      </w:tr>
      <w:tr w:rsidR="00BE56DE" w:rsidRPr="00E06ED3" w14:paraId="4B77E5D7" w14:textId="77777777" w:rsidTr="00233824">
        <w:trPr>
          <w:trHeight w:val="400"/>
        </w:trPr>
        <w:tc>
          <w:tcPr>
            <w:tcW w:w="3735" w:type="dxa"/>
            <w:gridSpan w:val="2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5D3" w14:textId="0CF2F2F6" w:rsidR="00BE56DE" w:rsidRPr="006035F6" w:rsidRDefault="00426306">
            <w:pPr>
              <w:widowControl w:val="0"/>
              <w:spacing w:line="240" w:lineRule="auto"/>
              <w:rPr>
                <w:rFonts w:asciiTheme="majorHAnsi" w:hAnsiTheme="majorHAnsi" w:cstheme="majorHAnsi"/>
                <w:iCs/>
                <w:lang w:val="vi-VN"/>
              </w:rPr>
            </w:pPr>
            <w:r w:rsidRPr="00656CDC">
              <w:rPr>
                <w:rFonts w:ascii="Times New Roman" w:hAnsi="Times New Roman"/>
                <w:iCs/>
                <w:szCs w:val="24"/>
                <w:lang w:val="vi-VN"/>
              </w:rPr>
              <w:lastRenderedPageBreak/>
              <w:t>The maximum Channel Occupancy Time implemented by the equipment</w:t>
            </w:r>
            <w:r w:rsidR="00353918" w:rsidRPr="00656CDC">
              <w:rPr>
                <w:rFonts w:asciiTheme="majorHAnsi" w:hAnsiTheme="majorHAnsi" w:cstheme="majorHAnsi"/>
                <w:iCs/>
              </w:rPr>
              <w:t>:</w:t>
            </w:r>
            <w:r w:rsidR="000C69C2">
              <w:rPr>
                <w:rFonts w:asciiTheme="majorHAnsi" w:hAnsiTheme="majorHAnsi" w:cstheme="majorHAnsi"/>
                <w:iCs/>
                <w:lang w:val="vi-VN"/>
              </w:rPr>
              <w:t xml:space="preserve"> </w:t>
            </w:r>
            <w:r w:rsidR="006035F6">
              <w:rPr>
                <w:rFonts w:asciiTheme="majorHAnsi" w:hAnsiTheme="majorHAnsi" w:cstheme="majorHAnsi"/>
                <w:iCs/>
                <w:lang w:val="vi-VN"/>
              </w:rPr>
              <w:t>..</w:t>
            </w:r>
            <w:r w:rsidR="0020523C">
              <w:rPr>
                <w:rFonts w:asciiTheme="majorHAnsi" w:hAnsiTheme="majorHAnsi" w:cstheme="majorHAnsi"/>
                <w:iCs/>
                <w:lang w:val="vi-VN"/>
              </w:rPr>
              <w:t>.</w:t>
            </w:r>
          </w:p>
        </w:tc>
        <w:tc>
          <w:tcPr>
            <w:tcW w:w="190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5D4" w14:textId="77777777" w:rsidR="00BE56DE" w:rsidRPr="00E06ED3" w:rsidRDefault="00353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E06ED3"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18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5D5" w14:textId="77777777" w:rsidR="00BE56DE" w:rsidRPr="00E06ED3" w:rsidRDefault="0035391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E06ED3"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384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5D6" w14:textId="7220B256" w:rsidR="00BE56DE" w:rsidRPr="004C0C6A" w:rsidRDefault="00F91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iCs/>
              </w:rPr>
            </w:pPr>
            <w:r w:rsidRPr="004C0C6A">
              <w:rPr>
                <w:rFonts w:ascii="Times New Roman" w:hAnsi="Times New Roman"/>
                <w:iCs/>
                <w:szCs w:val="24"/>
                <w:lang w:val="vi-VN"/>
              </w:rPr>
              <w:t xml:space="preserve">The </w:t>
            </w:r>
            <w:r w:rsidR="00A966CB">
              <w:rPr>
                <w:rFonts w:ascii="Times New Roman" w:hAnsi="Times New Roman"/>
                <w:iCs/>
                <w:szCs w:val="24"/>
                <w:lang w:val="vi-VN"/>
              </w:rPr>
              <w:t>max</w:t>
            </w:r>
            <w:r w:rsidRPr="004C0C6A">
              <w:rPr>
                <w:rFonts w:ascii="Times New Roman" w:hAnsi="Times New Roman"/>
                <w:iCs/>
                <w:szCs w:val="24"/>
                <w:lang w:val="vi-VN"/>
              </w:rPr>
              <w:t xml:space="preserve"> Channel Occupancy Time implemented by the equipment</w:t>
            </w:r>
            <w:r w:rsidR="00353918" w:rsidRPr="004C0C6A">
              <w:rPr>
                <w:rFonts w:asciiTheme="majorHAnsi" w:hAnsiTheme="majorHAnsi" w:cstheme="majorHAnsi"/>
                <w:iCs/>
              </w:rPr>
              <w:t xml:space="preserve">: </w:t>
            </w:r>
            <w:r w:rsidR="00353918" w:rsidRPr="00B56F68">
              <w:rPr>
                <w:rFonts w:asciiTheme="majorHAnsi" w:hAnsiTheme="majorHAnsi" w:cstheme="majorHAnsi"/>
                <w:iCs/>
                <w:highlight w:val="cyan"/>
              </w:rPr>
              <w:t>…</w:t>
            </w:r>
          </w:p>
        </w:tc>
      </w:tr>
      <w:tr w:rsidR="00BE56DE" w:rsidRPr="00E06ED3" w14:paraId="4B77E5F9" w14:textId="77777777" w:rsidTr="00233824">
        <w:trPr>
          <w:trHeight w:val="400"/>
        </w:trPr>
        <w:tc>
          <w:tcPr>
            <w:tcW w:w="3735" w:type="dxa"/>
            <w:gridSpan w:val="2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Style w:val="a4"/>
              <w:tblW w:w="3567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66"/>
              <w:gridCol w:w="1701"/>
            </w:tblGrid>
            <w:tr w:rsidR="00BE56DE" w:rsidRPr="00E06ED3" w14:paraId="4B77E5DA" w14:textId="77777777" w:rsidTr="003513F0">
              <w:trPr>
                <w:trHeight w:val="183"/>
              </w:trPr>
              <w:tc>
                <w:tcPr>
                  <w:tcW w:w="3567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77E5D9" w14:textId="2BC5F466" w:rsidR="00BE56DE" w:rsidRPr="00155694" w:rsidRDefault="0021560F">
                  <w:pPr>
                    <w:widowControl w:val="0"/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lang w:val="vi-VN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Adaptivity</w:t>
                  </w:r>
                  <w:r w:rsidR="00155694">
                    <w:rPr>
                      <w:rFonts w:asciiTheme="majorHAnsi" w:hAnsiTheme="majorHAnsi" w:cstheme="majorHAnsi"/>
                      <w:b/>
                      <w:lang w:val="vi-VN"/>
                    </w:rPr>
                    <w:t xml:space="preserve"> Mechanism</w:t>
                  </w:r>
                </w:p>
              </w:tc>
            </w:tr>
            <w:tr w:rsidR="00BE56DE" w:rsidRPr="00E06ED3" w14:paraId="4B77E5DD" w14:textId="77777777" w:rsidTr="006941F2">
              <w:trPr>
                <w:trHeight w:val="206"/>
              </w:trPr>
              <w:tc>
                <w:tcPr>
                  <w:tcW w:w="186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77E5DB" w14:textId="3A5EC2C8" w:rsidR="00BE56DE" w:rsidRPr="00E06ED3" w:rsidRDefault="00D058CC" w:rsidP="00AF7B9C">
                  <w:pPr>
                    <w:widowControl w:val="0"/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E06ED3">
                    <w:rPr>
                      <w:rFonts w:asciiTheme="majorHAnsi" w:hAnsiTheme="majorHAnsi" w:cstheme="majorHAnsi"/>
                    </w:rPr>
                    <w:t>DA</w:t>
                  </w:r>
                  <w:r w:rsidR="00353918" w:rsidRPr="00E06ED3">
                    <w:rPr>
                      <w:rFonts w:asciiTheme="majorHAnsi" w:hAnsiTheme="majorHAnsi" w:cstheme="majorHAnsi"/>
                    </w:rPr>
                    <w:t>A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77E5DC" w14:textId="7E1B7401" w:rsidR="00BE56DE" w:rsidRPr="00E06ED3" w:rsidRDefault="00C504C6" w:rsidP="00AF7B9C">
                  <w:pPr>
                    <w:widowControl w:val="0"/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E06ED3">
                    <w:rPr>
                      <w:rFonts w:asciiTheme="majorHAnsi" w:hAnsiTheme="majorHAnsi" w:cstheme="majorHAnsi"/>
                    </w:rPr>
                    <w:t>L</w:t>
                  </w:r>
                  <w:r w:rsidR="00353918" w:rsidRPr="00E06ED3">
                    <w:rPr>
                      <w:rFonts w:asciiTheme="majorHAnsi" w:hAnsiTheme="majorHAnsi" w:cstheme="majorHAnsi"/>
                    </w:rPr>
                    <w:t>BT</w:t>
                  </w:r>
                </w:p>
              </w:tc>
            </w:tr>
            <w:tr w:rsidR="00222E4A" w:rsidRPr="00E06ED3" w14:paraId="6755E335" w14:textId="77777777" w:rsidTr="006941F2">
              <w:trPr>
                <w:trHeight w:val="206"/>
              </w:trPr>
              <w:tc>
                <w:tcPr>
                  <w:tcW w:w="186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922694" w14:textId="5A9AFA0C" w:rsidR="00222E4A" w:rsidRPr="00E06ED3" w:rsidRDefault="00000000" w:rsidP="00AF7B9C">
                  <w:pPr>
                    <w:widowControl w:val="0"/>
                    <w:spacing w:line="240" w:lineRule="auto"/>
                    <w:jc w:val="center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-10607836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8430F" w:rsidRPr="00E06ED3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0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DEEDCF" w14:textId="30005190" w:rsidR="00222E4A" w:rsidRPr="00E06ED3" w:rsidRDefault="00000000" w:rsidP="00AF7B9C">
                  <w:pPr>
                    <w:widowControl w:val="0"/>
                    <w:spacing w:line="240" w:lineRule="auto"/>
                    <w:jc w:val="center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19257545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8430F" w:rsidRPr="00E06ED3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</w:p>
              </w:tc>
            </w:tr>
          </w:tbl>
          <w:p w14:paraId="4B77E5DE" w14:textId="77777777" w:rsidR="00BE56DE" w:rsidRPr="00E06ED3" w:rsidRDefault="00BE56DE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4B77E5DF" w14:textId="448E68B0" w:rsidR="00BE56DE" w:rsidRPr="00E06ED3" w:rsidRDefault="00E225B3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Switchable</w:t>
            </w:r>
            <w:r>
              <w:rPr>
                <w:rFonts w:asciiTheme="majorHAnsi" w:hAnsiTheme="majorHAnsi" w:cstheme="majorHAnsi"/>
                <w:lang w:val="vi-VN"/>
              </w:rPr>
              <w:t xml:space="preserve"> between </w:t>
            </w:r>
            <w:r w:rsidRPr="00E06ED3">
              <w:rPr>
                <w:rFonts w:asciiTheme="majorHAnsi" w:hAnsiTheme="majorHAnsi" w:cstheme="majorHAnsi"/>
              </w:rPr>
              <w:t xml:space="preserve">DAA </w:t>
            </w:r>
            <w:r>
              <w:rPr>
                <w:rFonts w:asciiTheme="majorHAnsi" w:hAnsiTheme="majorHAnsi" w:cstheme="majorHAnsi"/>
              </w:rPr>
              <w:t>and</w:t>
            </w:r>
            <w:r w:rsidRPr="00E06ED3">
              <w:rPr>
                <w:rFonts w:asciiTheme="majorHAnsi" w:hAnsiTheme="majorHAnsi" w:cstheme="majorHAnsi"/>
              </w:rPr>
              <w:t xml:space="preserve"> LBT:</w:t>
            </w:r>
          </w:p>
          <w:p w14:paraId="4B77E5E0" w14:textId="46D7D652" w:rsidR="00BE56DE" w:rsidRPr="00E06ED3" w:rsidRDefault="00000000" w:rsidP="00EE676E">
            <w:pPr>
              <w:widowControl w:val="0"/>
              <w:spacing w:line="240" w:lineRule="auto"/>
              <w:ind w:left="317"/>
              <w:rPr>
                <w:rFonts w:asciiTheme="majorHAnsi" w:hAnsiTheme="majorHAnsi" w:cstheme="majorHAnsi"/>
              </w:rPr>
            </w:pPr>
            <w:sdt>
              <w:sdtPr>
                <w:rPr>
                  <w:b/>
                </w:rPr>
                <w:id w:val="-47692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30F" w:rsidRPr="00E06ED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175C4" w:rsidRPr="00E06ED3">
              <w:rPr>
                <w:rFonts w:asciiTheme="majorHAnsi" w:hAnsiTheme="majorHAnsi" w:cstheme="majorHAnsi"/>
              </w:rPr>
              <w:t xml:space="preserve"> </w:t>
            </w:r>
            <w:r w:rsidR="00C67F3A">
              <w:rPr>
                <w:rFonts w:asciiTheme="majorHAnsi" w:hAnsiTheme="majorHAnsi" w:cstheme="majorHAnsi"/>
              </w:rPr>
              <w:t>Yes</w:t>
            </w:r>
          </w:p>
          <w:p w14:paraId="4B77E5E1" w14:textId="6796BA87" w:rsidR="00BE56DE" w:rsidRPr="00E06ED3" w:rsidRDefault="00000000" w:rsidP="00EE676E">
            <w:pPr>
              <w:widowControl w:val="0"/>
              <w:numPr>
                <w:ilvl w:val="0"/>
                <w:numId w:val="17"/>
              </w:numPr>
              <w:spacing w:line="240" w:lineRule="auto"/>
              <w:ind w:left="317"/>
              <w:rPr>
                <w:rFonts w:asciiTheme="majorHAnsi" w:hAnsiTheme="majorHAnsi" w:cstheme="majorHAnsi"/>
              </w:rPr>
            </w:pPr>
            <w:sdt>
              <w:sdtPr>
                <w:rPr>
                  <w:b/>
                </w:rPr>
                <w:id w:val="204509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76E" w:rsidRPr="00E06ED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80544" w:rsidRPr="00E06ED3">
              <w:rPr>
                <w:rFonts w:asciiTheme="majorHAnsi" w:hAnsiTheme="majorHAnsi" w:cstheme="majorHAnsi"/>
              </w:rPr>
              <w:t xml:space="preserve"> </w:t>
            </w:r>
            <w:r w:rsidR="00F4276C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190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5E2" w14:textId="77777777" w:rsidR="00BE56DE" w:rsidRPr="00E06ED3" w:rsidRDefault="0035391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E06ED3">
              <w:rPr>
                <w:rFonts w:asciiTheme="majorHAnsi" w:hAnsiTheme="majorHAnsi" w:cstheme="majorHAnsi"/>
              </w:rPr>
              <w:t>N/A</w:t>
            </w:r>
          </w:p>
          <w:p w14:paraId="64D5F5F3" w14:textId="77777777" w:rsidR="00BE56DE" w:rsidRDefault="00BE56DE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14:paraId="3DC729B4" w14:textId="77777777" w:rsidR="00880258" w:rsidRDefault="0088025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14:paraId="01221C87" w14:textId="77777777" w:rsidR="00880258" w:rsidRDefault="0088025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14:paraId="4E8081C4" w14:textId="77777777" w:rsidR="00880258" w:rsidRDefault="0088025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14:paraId="0140ABA6" w14:textId="77777777" w:rsidR="00880258" w:rsidRDefault="0088025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14:paraId="5D26979E" w14:textId="77777777" w:rsidR="00880258" w:rsidRDefault="0088025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14:paraId="2FB4C2B5" w14:textId="77777777" w:rsidR="00880258" w:rsidRDefault="0088025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14:paraId="0CF0A977" w14:textId="77777777" w:rsidR="00880258" w:rsidRDefault="0088025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14:paraId="69CD0E90" w14:textId="77777777" w:rsidR="00880258" w:rsidRDefault="0088025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14:paraId="7CB141A5" w14:textId="77777777" w:rsidR="00880258" w:rsidRDefault="0088025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14:paraId="521394A4" w14:textId="77777777" w:rsidR="00880258" w:rsidRDefault="0088025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14:paraId="4B77E5E3" w14:textId="6022BF7E" w:rsidR="00880258" w:rsidRPr="00880258" w:rsidRDefault="0088025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5E4" w14:textId="77777777" w:rsidR="00BE56DE" w:rsidRPr="00E06ED3" w:rsidRDefault="0035391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E06ED3"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384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Style w:val="a5"/>
              <w:tblW w:w="363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05"/>
              <w:gridCol w:w="850"/>
              <w:gridCol w:w="851"/>
              <w:gridCol w:w="1124"/>
            </w:tblGrid>
            <w:tr w:rsidR="00BE56DE" w:rsidRPr="00E06ED3" w14:paraId="4B77E5E7" w14:textId="77777777" w:rsidTr="00014612">
              <w:trPr>
                <w:trHeight w:val="101"/>
              </w:trPr>
              <w:tc>
                <w:tcPr>
                  <w:tcW w:w="3630" w:type="dxa"/>
                  <w:gridSpan w:val="4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77E5E6" w14:textId="1D60C624" w:rsidR="00BE56DE" w:rsidRPr="00E06ED3" w:rsidRDefault="00B870D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Adaptivity</w:t>
                  </w:r>
                  <w:r>
                    <w:rPr>
                      <w:rFonts w:asciiTheme="majorHAnsi" w:hAnsiTheme="majorHAnsi" w:cstheme="majorHAnsi"/>
                      <w:b/>
                      <w:lang w:val="vi-VN"/>
                    </w:rPr>
                    <w:t xml:space="preserve"> Mechanism</w:t>
                  </w:r>
                </w:p>
              </w:tc>
            </w:tr>
            <w:tr w:rsidR="00BE56DE" w:rsidRPr="00E06ED3" w14:paraId="4B77E5EA" w14:textId="77777777" w:rsidTr="00F86FDC">
              <w:trPr>
                <w:trHeight w:val="256"/>
              </w:trPr>
              <w:tc>
                <w:tcPr>
                  <w:tcW w:w="805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77E5E8" w14:textId="77777777" w:rsidR="00BE56DE" w:rsidRPr="00E06ED3" w:rsidRDefault="00353918" w:rsidP="00B15915">
                  <w:pPr>
                    <w:rPr>
                      <w:rFonts w:asciiTheme="majorHAnsi" w:hAnsiTheme="majorHAnsi" w:cstheme="majorHAnsi"/>
                    </w:rPr>
                  </w:pPr>
                  <w:r w:rsidRPr="00E06ED3">
                    <w:rPr>
                      <w:rFonts w:asciiTheme="majorHAnsi" w:hAnsiTheme="majorHAnsi" w:cstheme="majorHAnsi"/>
                    </w:rPr>
                    <w:t>DAA</w:t>
                  </w:r>
                </w:p>
              </w:tc>
              <w:tc>
                <w:tcPr>
                  <w:tcW w:w="2825" w:type="dxa"/>
                  <w:gridSpan w:val="3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B77E5E9" w14:textId="77777777" w:rsidR="00BE56DE" w:rsidRPr="00E06ED3" w:rsidRDefault="00353918">
                  <w:pPr>
                    <w:widowControl w:val="0"/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E06ED3">
                    <w:rPr>
                      <w:rFonts w:asciiTheme="majorHAnsi" w:hAnsiTheme="majorHAnsi" w:cstheme="majorHAnsi"/>
                    </w:rPr>
                    <w:t>LBT</w:t>
                  </w:r>
                </w:p>
              </w:tc>
            </w:tr>
            <w:tr w:rsidR="00BE56DE" w:rsidRPr="00E06ED3" w14:paraId="4B77E5EF" w14:textId="77777777" w:rsidTr="00013F5E">
              <w:trPr>
                <w:trHeight w:val="400"/>
              </w:trPr>
              <w:tc>
                <w:tcPr>
                  <w:tcW w:w="80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77E5EB" w14:textId="77777777" w:rsidR="00BE56DE" w:rsidRPr="00E06ED3" w:rsidRDefault="00BE56DE" w:rsidP="00B15915"/>
              </w:tc>
              <w:tc>
                <w:tcPr>
                  <w:tcW w:w="8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B77E5EC" w14:textId="354127BD" w:rsidR="00BE56DE" w:rsidRPr="00596CEF" w:rsidRDefault="00596CEF">
                  <w:pPr>
                    <w:widowControl w:val="0"/>
                    <w:spacing w:line="240" w:lineRule="auto"/>
                    <w:jc w:val="center"/>
                    <w:rPr>
                      <w:rFonts w:asciiTheme="majorHAnsi" w:hAnsiTheme="majorHAnsi" w:cstheme="majorHAnsi"/>
                      <w:lang w:val="vi-VN"/>
                    </w:rPr>
                  </w:pPr>
                  <w:r>
                    <w:rPr>
                      <w:rFonts w:asciiTheme="majorHAnsi" w:hAnsiTheme="majorHAnsi" w:cstheme="majorHAnsi"/>
                    </w:rPr>
                    <w:t>Frame</w:t>
                  </w:r>
                  <w:r>
                    <w:rPr>
                      <w:rFonts w:asciiTheme="majorHAnsi" w:hAnsiTheme="majorHAnsi" w:cstheme="majorHAnsi"/>
                      <w:lang w:val="vi-VN"/>
                    </w:rPr>
                    <w:t xml:space="preserve"> Based</w:t>
                  </w:r>
                </w:p>
              </w:tc>
              <w:tc>
                <w:tcPr>
                  <w:tcW w:w="85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B77E5ED" w14:textId="4EADE522" w:rsidR="00BE56DE" w:rsidRPr="00E06ED3" w:rsidRDefault="00596CEF">
                  <w:pPr>
                    <w:widowControl w:val="0"/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Load</w:t>
                  </w:r>
                  <w:r>
                    <w:rPr>
                      <w:rFonts w:asciiTheme="majorHAnsi" w:hAnsiTheme="majorHAnsi" w:cstheme="majorHAnsi"/>
                      <w:lang w:val="vi-VN"/>
                    </w:rPr>
                    <w:t xml:space="preserve"> Based</w:t>
                  </w:r>
                </w:p>
              </w:tc>
              <w:tc>
                <w:tcPr>
                  <w:tcW w:w="112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B77E5EE" w14:textId="47B6B9AF" w:rsidR="00BE56DE" w:rsidRPr="00E06ED3" w:rsidRDefault="00447880">
                  <w:pPr>
                    <w:widowControl w:val="0"/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Frame</w:t>
                  </w:r>
                  <w:r w:rsidR="00353918" w:rsidRPr="00E06ED3">
                    <w:rPr>
                      <w:rFonts w:asciiTheme="majorHAnsi" w:hAnsiTheme="majorHAnsi" w:cstheme="majorHAnsi"/>
                    </w:rPr>
                    <w:t xml:space="preserve"> &lt;=&gt; </w:t>
                  </w:r>
                  <w:r w:rsidR="005825E4">
                    <w:rPr>
                      <w:rFonts w:asciiTheme="majorHAnsi" w:hAnsiTheme="majorHAnsi" w:cstheme="majorHAnsi"/>
                    </w:rPr>
                    <w:t>Load</w:t>
                  </w:r>
                </w:p>
              </w:tc>
            </w:tr>
            <w:tr w:rsidR="00BE56DE" w:rsidRPr="00E06ED3" w14:paraId="4B77E5F4" w14:textId="77777777" w:rsidTr="00013F5E">
              <w:trPr>
                <w:trHeight w:val="162"/>
              </w:trPr>
              <w:tc>
                <w:tcPr>
                  <w:tcW w:w="8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B77E5F0" w14:textId="6CFC098B" w:rsidR="00BE56DE" w:rsidRPr="00E06ED3" w:rsidRDefault="00000000" w:rsidP="003E2C6F">
                  <w:pPr>
                    <w:jc w:val="center"/>
                  </w:pPr>
                  <w:sdt>
                    <w:sdtPr>
                      <w:rPr>
                        <w:b/>
                      </w:rPr>
                      <w:id w:val="12860782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E2C6F" w:rsidRPr="00E06ED3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B77E5F1" w14:textId="4B97892A" w:rsidR="00BE56DE" w:rsidRPr="00E06ED3" w:rsidRDefault="00000000" w:rsidP="0054445E">
                  <w:pPr>
                    <w:widowControl w:val="0"/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b/>
                      </w:rPr>
                      <w:id w:val="7473944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15915" w:rsidRPr="00E06ED3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5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B77E5F2" w14:textId="049055A1" w:rsidR="00BE56DE" w:rsidRPr="00E06ED3" w:rsidRDefault="00000000" w:rsidP="0054445E">
                  <w:pPr>
                    <w:widowControl w:val="0"/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b/>
                      </w:rPr>
                      <w:id w:val="3928552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E2C6F" w:rsidRPr="00E06ED3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2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B77E5F3" w14:textId="63411CFF" w:rsidR="00BE56DE" w:rsidRPr="00E06ED3" w:rsidRDefault="00000000" w:rsidP="0054445E">
                  <w:pPr>
                    <w:widowControl w:val="0"/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b/>
                      </w:rPr>
                      <w:id w:val="15007648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E2C6F" w:rsidRPr="00E06ED3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</w:p>
              </w:tc>
            </w:tr>
          </w:tbl>
          <w:p w14:paraId="4B77E5F5" w14:textId="77777777" w:rsidR="00BE56DE" w:rsidRPr="00E06ED3" w:rsidRDefault="00BE56D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14:paraId="4B77E5F6" w14:textId="3BB5F780" w:rsidR="00BE56DE" w:rsidRPr="00E06ED3" w:rsidRDefault="00F13EC9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Switchable</w:t>
            </w:r>
            <w:r>
              <w:rPr>
                <w:rFonts w:asciiTheme="majorHAnsi" w:hAnsiTheme="majorHAnsi" w:cstheme="majorHAnsi"/>
                <w:lang w:val="vi-VN"/>
              </w:rPr>
              <w:t xml:space="preserve"> between </w:t>
            </w:r>
            <w:r w:rsidR="00353918" w:rsidRPr="00E06ED3">
              <w:rPr>
                <w:rFonts w:asciiTheme="majorHAnsi" w:hAnsiTheme="majorHAnsi" w:cstheme="majorHAnsi"/>
              </w:rPr>
              <w:t xml:space="preserve">DAA </w:t>
            </w:r>
            <w:r w:rsidR="009664A6">
              <w:rPr>
                <w:rFonts w:asciiTheme="majorHAnsi" w:hAnsiTheme="majorHAnsi" w:cstheme="majorHAnsi"/>
              </w:rPr>
              <w:t>and</w:t>
            </w:r>
            <w:r w:rsidR="00353918" w:rsidRPr="00E06ED3">
              <w:rPr>
                <w:rFonts w:asciiTheme="majorHAnsi" w:hAnsiTheme="majorHAnsi" w:cstheme="majorHAnsi"/>
              </w:rPr>
              <w:t xml:space="preserve"> LBT: </w:t>
            </w:r>
          </w:p>
          <w:p w14:paraId="71799A17" w14:textId="3E812C3C" w:rsidR="00AA7413" w:rsidRPr="00E06ED3" w:rsidRDefault="00000000" w:rsidP="00AA7413">
            <w:pPr>
              <w:widowControl w:val="0"/>
              <w:spacing w:line="240" w:lineRule="auto"/>
              <w:ind w:left="317"/>
              <w:rPr>
                <w:rFonts w:asciiTheme="majorHAnsi" w:hAnsiTheme="majorHAnsi" w:cstheme="majorHAnsi"/>
              </w:rPr>
            </w:pPr>
            <w:sdt>
              <w:sdtPr>
                <w:rPr>
                  <w:b/>
                </w:rPr>
                <w:id w:val="123019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A8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A7413" w:rsidRPr="00E06ED3">
              <w:rPr>
                <w:rFonts w:asciiTheme="majorHAnsi" w:hAnsiTheme="majorHAnsi" w:cstheme="majorHAnsi"/>
              </w:rPr>
              <w:t xml:space="preserve"> </w:t>
            </w:r>
            <w:r w:rsidR="00E12B37">
              <w:rPr>
                <w:rFonts w:asciiTheme="majorHAnsi" w:hAnsiTheme="majorHAnsi" w:cstheme="majorHAnsi"/>
              </w:rPr>
              <w:t>Yes</w:t>
            </w:r>
          </w:p>
          <w:p w14:paraId="06DAE073" w14:textId="77777777" w:rsidR="00BE56DE" w:rsidRDefault="0022698E" w:rsidP="00AA7413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06ED3">
              <w:rPr>
                <w:rFonts w:asciiTheme="majorHAnsi" w:hAnsiTheme="majorHAnsi" w:cstheme="majorHAnsi"/>
                <w:lang w:val="vi-VN"/>
              </w:rPr>
              <w:t xml:space="preserve">      </w:t>
            </w:r>
            <w:sdt>
              <w:sdtPr>
                <w:rPr>
                  <w:b/>
                </w:rPr>
                <w:id w:val="-19338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6ED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E06ED3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D74686">
              <w:rPr>
                <w:rFonts w:asciiTheme="majorHAnsi" w:hAnsiTheme="majorHAnsi" w:cstheme="majorHAnsi"/>
              </w:rPr>
              <w:t>No</w:t>
            </w:r>
          </w:p>
          <w:p w14:paraId="4B77E5F8" w14:textId="45AA7C0F" w:rsidR="00383EB0" w:rsidRPr="00E06ED3" w:rsidRDefault="002B7A69" w:rsidP="00AA7413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/>
                <w:szCs w:val="24"/>
              </w:rPr>
              <w:t>For</w:t>
            </w:r>
            <w:r>
              <w:rPr>
                <w:rFonts w:ascii="Times New Roman" w:hAnsi="Times New Roman"/>
                <w:szCs w:val="24"/>
                <w:lang w:val="vi-VN"/>
              </w:rPr>
              <w:t xml:space="preserve"> LBT </w:t>
            </w:r>
            <w:r w:rsidR="008B7DE1">
              <w:rPr>
                <w:rFonts w:ascii="Times New Roman" w:hAnsi="Times New Roman"/>
                <w:szCs w:val="24"/>
                <w:lang w:val="vi-VN"/>
              </w:rPr>
              <w:t xml:space="preserve">Equipment, </w:t>
            </w:r>
            <w:r w:rsidR="004509D5">
              <w:rPr>
                <w:rFonts w:ascii="Times New Roman" w:hAnsi="Times New Roman"/>
                <w:iCs/>
                <w:szCs w:val="24"/>
                <w:lang w:val="vi-VN"/>
              </w:rPr>
              <w:t>t</w:t>
            </w:r>
            <w:r w:rsidR="00526036" w:rsidRPr="00F24F3B">
              <w:rPr>
                <w:rFonts w:ascii="Times New Roman" w:hAnsi="Times New Roman"/>
                <w:iCs/>
                <w:szCs w:val="24"/>
                <w:lang w:val="vi-VN"/>
              </w:rPr>
              <w:t>he CCA time implemented by the equipment</w:t>
            </w:r>
            <w:r w:rsidR="00383EB0">
              <w:rPr>
                <w:rFonts w:ascii="Times New Roman" w:hAnsi="Times New Roman"/>
                <w:szCs w:val="24"/>
                <w:lang w:val="vi-VN"/>
              </w:rPr>
              <w:t xml:space="preserve">: </w:t>
            </w:r>
            <w:r w:rsidR="00383EB0" w:rsidRPr="00CD6803">
              <w:rPr>
                <w:rFonts w:ascii="Times New Roman" w:hAnsi="Times New Roman"/>
                <w:szCs w:val="24"/>
                <w:highlight w:val="cyan"/>
                <w:lang w:val="vi-VN"/>
              </w:rPr>
              <w:t>...</w:t>
            </w:r>
          </w:p>
        </w:tc>
      </w:tr>
      <w:tr w:rsidR="005519A7" w:rsidRPr="00E06ED3" w14:paraId="4B77E5FE" w14:textId="77777777" w:rsidTr="005519A7">
        <w:trPr>
          <w:trHeight w:val="400"/>
        </w:trPr>
        <w:tc>
          <w:tcPr>
            <w:tcW w:w="186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A5394" w14:textId="07873221" w:rsidR="005519A7" w:rsidRPr="00E06ED3" w:rsidRDefault="005519A7" w:rsidP="005519A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Max</w:t>
            </w:r>
            <w:r>
              <w:rPr>
                <w:rFonts w:asciiTheme="majorHAnsi" w:hAnsiTheme="majorHAnsi" w:cstheme="majorHAnsi"/>
                <w:b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>E</w:t>
            </w:r>
            <w:r>
              <w:rPr>
                <w:rFonts w:asciiTheme="majorHAnsi" w:hAnsiTheme="majorHAnsi" w:cstheme="majorHAnsi"/>
                <w:b/>
                <w:lang w:val="vi-VN"/>
              </w:rPr>
              <w:t>.</w:t>
            </w:r>
            <w:r>
              <w:rPr>
                <w:rFonts w:asciiTheme="majorHAnsi" w:hAnsiTheme="majorHAnsi" w:cstheme="majorHAnsi"/>
                <w:b/>
              </w:rPr>
              <w:t>I</w:t>
            </w:r>
            <w:r>
              <w:rPr>
                <w:rFonts w:asciiTheme="majorHAnsi" w:hAnsiTheme="majorHAnsi" w:cstheme="majorHAnsi"/>
                <w:b/>
                <w:lang w:val="vi-VN"/>
              </w:rPr>
              <w:t>.</w:t>
            </w:r>
            <w:r>
              <w:rPr>
                <w:rFonts w:asciiTheme="majorHAnsi" w:hAnsiTheme="majorHAnsi" w:cstheme="majorHAnsi"/>
                <w:b/>
              </w:rPr>
              <w:t>R</w:t>
            </w:r>
            <w:r>
              <w:rPr>
                <w:rFonts w:asciiTheme="majorHAnsi" w:hAnsiTheme="majorHAnsi" w:cstheme="majorHAnsi"/>
                <w:b/>
                <w:lang w:val="vi-VN"/>
              </w:rPr>
              <w:t>.</w:t>
            </w:r>
            <w:r>
              <w:rPr>
                <w:rFonts w:asciiTheme="majorHAnsi" w:hAnsiTheme="majorHAnsi" w:cstheme="majorHAnsi"/>
                <w:b/>
              </w:rPr>
              <w:t>P</w:t>
            </w:r>
            <w:r w:rsidRPr="00E06ED3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1868" w:type="dxa"/>
            <w:shd w:val="clear" w:color="auto" w:fill="F2F2F2" w:themeFill="background1" w:themeFillShade="F2"/>
          </w:tcPr>
          <w:p w14:paraId="4B77E5FA" w14:textId="25B3FDA8" w:rsidR="005519A7" w:rsidRPr="00E06ED3" w:rsidRDefault="005519A7" w:rsidP="005519A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E06ED3"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190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5FB" w14:textId="2716372A" w:rsidR="005519A7" w:rsidRPr="00E06ED3" w:rsidRDefault="005519A7" w:rsidP="006B7296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Max</w:t>
            </w:r>
            <w:r>
              <w:rPr>
                <w:rFonts w:asciiTheme="majorHAnsi" w:hAnsiTheme="majorHAnsi" w:cstheme="majorHAnsi"/>
                <w:b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>E</w:t>
            </w:r>
            <w:r>
              <w:rPr>
                <w:rFonts w:asciiTheme="majorHAnsi" w:hAnsiTheme="majorHAnsi" w:cstheme="majorHAnsi"/>
                <w:b/>
                <w:lang w:val="vi-VN"/>
              </w:rPr>
              <w:t>.</w:t>
            </w:r>
            <w:r>
              <w:rPr>
                <w:rFonts w:asciiTheme="majorHAnsi" w:hAnsiTheme="majorHAnsi" w:cstheme="majorHAnsi"/>
                <w:b/>
              </w:rPr>
              <w:t>I</w:t>
            </w:r>
            <w:r>
              <w:rPr>
                <w:rFonts w:asciiTheme="majorHAnsi" w:hAnsiTheme="majorHAnsi" w:cstheme="majorHAnsi"/>
                <w:b/>
                <w:lang w:val="vi-VN"/>
              </w:rPr>
              <w:t>.</w:t>
            </w:r>
            <w:r>
              <w:rPr>
                <w:rFonts w:asciiTheme="majorHAnsi" w:hAnsiTheme="majorHAnsi" w:cstheme="majorHAnsi"/>
                <w:b/>
              </w:rPr>
              <w:t>R</w:t>
            </w:r>
            <w:r>
              <w:rPr>
                <w:rFonts w:asciiTheme="majorHAnsi" w:hAnsiTheme="majorHAnsi" w:cstheme="majorHAnsi"/>
                <w:b/>
                <w:lang w:val="vi-VN"/>
              </w:rPr>
              <w:t>.</w:t>
            </w:r>
            <w:r>
              <w:rPr>
                <w:rFonts w:asciiTheme="majorHAnsi" w:hAnsiTheme="majorHAnsi" w:cstheme="majorHAnsi"/>
                <w:b/>
              </w:rPr>
              <w:t>P</w:t>
            </w:r>
            <w:r w:rsidRPr="00E06ED3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5FC" w14:textId="083FEA68" w:rsidR="005519A7" w:rsidRPr="00E06ED3" w:rsidRDefault="005519A7" w:rsidP="006B7296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Max</w:t>
            </w:r>
            <w:r>
              <w:rPr>
                <w:rFonts w:asciiTheme="majorHAnsi" w:hAnsiTheme="majorHAnsi" w:cstheme="majorHAnsi"/>
                <w:b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>E</w:t>
            </w:r>
            <w:r>
              <w:rPr>
                <w:rFonts w:asciiTheme="majorHAnsi" w:hAnsiTheme="majorHAnsi" w:cstheme="majorHAnsi"/>
                <w:b/>
                <w:lang w:val="vi-VN"/>
              </w:rPr>
              <w:t>.</w:t>
            </w:r>
            <w:r>
              <w:rPr>
                <w:rFonts w:asciiTheme="majorHAnsi" w:hAnsiTheme="majorHAnsi" w:cstheme="majorHAnsi"/>
                <w:b/>
              </w:rPr>
              <w:t>I</w:t>
            </w:r>
            <w:r>
              <w:rPr>
                <w:rFonts w:asciiTheme="majorHAnsi" w:hAnsiTheme="majorHAnsi" w:cstheme="majorHAnsi"/>
                <w:b/>
                <w:lang w:val="vi-VN"/>
              </w:rPr>
              <w:t>.</w:t>
            </w:r>
            <w:r>
              <w:rPr>
                <w:rFonts w:asciiTheme="majorHAnsi" w:hAnsiTheme="majorHAnsi" w:cstheme="majorHAnsi"/>
                <w:b/>
              </w:rPr>
              <w:t>R</w:t>
            </w:r>
            <w:r>
              <w:rPr>
                <w:rFonts w:asciiTheme="majorHAnsi" w:hAnsiTheme="majorHAnsi" w:cstheme="majorHAnsi"/>
                <w:b/>
                <w:lang w:val="vi-VN"/>
              </w:rPr>
              <w:t>.</w:t>
            </w:r>
            <w:r>
              <w:rPr>
                <w:rFonts w:asciiTheme="majorHAnsi" w:hAnsiTheme="majorHAnsi" w:cstheme="majorHAnsi"/>
                <w:b/>
              </w:rPr>
              <w:t>P</w:t>
            </w:r>
            <w:r w:rsidRPr="00E06ED3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192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DF276" w14:textId="77777777" w:rsidR="005519A7" w:rsidRPr="00E06ED3" w:rsidRDefault="005519A7" w:rsidP="005519A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E06ED3"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1920" w:type="dxa"/>
            <w:shd w:val="clear" w:color="auto" w:fill="auto"/>
          </w:tcPr>
          <w:p w14:paraId="4B77E5FD" w14:textId="635A8D3D" w:rsidR="005519A7" w:rsidRPr="00E06ED3" w:rsidRDefault="005519A7" w:rsidP="005519A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Max</w:t>
            </w:r>
            <w:r>
              <w:rPr>
                <w:rFonts w:asciiTheme="majorHAnsi" w:hAnsiTheme="majorHAnsi" w:cstheme="majorHAnsi"/>
                <w:b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>E</w:t>
            </w:r>
            <w:r>
              <w:rPr>
                <w:rFonts w:asciiTheme="majorHAnsi" w:hAnsiTheme="majorHAnsi" w:cstheme="majorHAnsi"/>
                <w:b/>
                <w:lang w:val="vi-VN"/>
              </w:rPr>
              <w:t>.</w:t>
            </w:r>
            <w:r>
              <w:rPr>
                <w:rFonts w:asciiTheme="majorHAnsi" w:hAnsiTheme="majorHAnsi" w:cstheme="majorHAnsi"/>
                <w:b/>
              </w:rPr>
              <w:t>I</w:t>
            </w:r>
            <w:r>
              <w:rPr>
                <w:rFonts w:asciiTheme="majorHAnsi" w:hAnsiTheme="majorHAnsi" w:cstheme="majorHAnsi"/>
                <w:b/>
                <w:lang w:val="vi-VN"/>
              </w:rPr>
              <w:t>.</w:t>
            </w:r>
            <w:r>
              <w:rPr>
                <w:rFonts w:asciiTheme="majorHAnsi" w:hAnsiTheme="majorHAnsi" w:cstheme="majorHAnsi"/>
                <w:b/>
              </w:rPr>
              <w:t>R</w:t>
            </w:r>
            <w:r>
              <w:rPr>
                <w:rFonts w:asciiTheme="majorHAnsi" w:hAnsiTheme="majorHAnsi" w:cstheme="majorHAnsi"/>
                <w:b/>
                <w:lang w:val="vi-VN"/>
              </w:rPr>
              <w:t>.</w:t>
            </w:r>
            <w:r>
              <w:rPr>
                <w:rFonts w:asciiTheme="majorHAnsi" w:hAnsiTheme="majorHAnsi" w:cstheme="majorHAnsi"/>
                <w:b/>
              </w:rPr>
              <w:t>P</w:t>
            </w:r>
            <w:r w:rsidRPr="00E06ED3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5519A7" w:rsidRPr="00E06ED3" w14:paraId="4B77E603" w14:textId="77777777" w:rsidTr="005519A7">
        <w:trPr>
          <w:trHeight w:val="400"/>
        </w:trPr>
        <w:tc>
          <w:tcPr>
            <w:tcW w:w="186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588E1" w14:textId="689ACE1D" w:rsidR="005519A7" w:rsidRPr="00E06ED3" w:rsidRDefault="005519A7" w:rsidP="005519A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E06ED3"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1868" w:type="dxa"/>
            <w:shd w:val="clear" w:color="auto" w:fill="F2F2F2" w:themeFill="background1" w:themeFillShade="F2"/>
          </w:tcPr>
          <w:p w14:paraId="4B77E5FF" w14:textId="0516D6D9" w:rsidR="005519A7" w:rsidRPr="00E06ED3" w:rsidRDefault="005519A7" w:rsidP="005519A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E06ED3"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190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600" w14:textId="77777777" w:rsidR="005519A7" w:rsidRPr="00E06ED3" w:rsidRDefault="005519A7" w:rsidP="005519A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E06ED3"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601" w14:textId="77777777" w:rsidR="005519A7" w:rsidRPr="00E06ED3" w:rsidRDefault="005519A7" w:rsidP="005519A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157D11">
              <w:rPr>
                <w:rFonts w:asciiTheme="majorHAnsi" w:hAnsiTheme="majorHAnsi" w:cstheme="majorHAnsi"/>
                <w:highlight w:val="cyan"/>
              </w:rPr>
              <w:t>…</w:t>
            </w:r>
          </w:p>
        </w:tc>
        <w:tc>
          <w:tcPr>
            <w:tcW w:w="192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7295A" w14:textId="77777777" w:rsidR="005519A7" w:rsidRPr="00E06ED3" w:rsidRDefault="005519A7" w:rsidP="005519A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E06ED3"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1920" w:type="dxa"/>
            <w:shd w:val="clear" w:color="auto" w:fill="auto"/>
          </w:tcPr>
          <w:p w14:paraId="4B77E602" w14:textId="23E944DD" w:rsidR="005519A7" w:rsidRPr="00E06ED3" w:rsidRDefault="005519A7" w:rsidP="005519A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157D11">
              <w:rPr>
                <w:rFonts w:asciiTheme="majorHAnsi" w:hAnsiTheme="majorHAnsi" w:cstheme="majorHAnsi"/>
                <w:highlight w:val="cyan"/>
              </w:rPr>
              <w:t>…</w:t>
            </w:r>
          </w:p>
        </w:tc>
      </w:tr>
      <w:tr w:rsidR="005519A7" w:rsidRPr="00E06ED3" w14:paraId="4B77E608" w14:textId="77777777" w:rsidTr="005519A7">
        <w:trPr>
          <w:trHeight w:val="400"/>
        </w:trPr>
        <w:tc>
          <w:tcPr>
            <w:tcW w:w="186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BB12" w14:textId="62ACDA5E" w:rsidR="005519A7" w:rsidRPr="002F5EDC" w:rsidRDefault="005519A7" w:rsidP="005519A7">
            <w:pPr>
              <w:widowControl w:val="0"/>
              <w:spacing w:line="240" w:lineRule="auto"/>
              <w:rPr>
                <w:rFonts w:asciiTheme="majorHAnsi" w:hAnsiTheme="majorHAnsi" w:cstheme="majorHAnsi"/>
                <w:lang w:val="vi-VN"/>
              </w:rPr>
            </w:pPr>
            <w:r w:rsidRPr="00BA3D28">
              <w:rPr>
                <w:rFonts w:ascii="Times New Roman" w:hAnsi="Times New Roman"/>
                <w:b/>
                <w:bCs/>
                <w:iCs/>
                <w:szCs w:val="24"/>
              </w:rPr>
              <w:t>The maximum (corresponding) Duty Cycle</w:t>
            </w:r>
            <w:r w:rsidRPr="00BA3D28">
              <w:rPr>
                <w:rFonts w:asciiTheme="majorHAnsi" w:hAnsiTheme="majorHAnsi" w:cstheme="majorHAnsi"/>
                <w:b/>
                <w:bCs/>
                <w:iCs/>
              </w:rPr>
              <w:t>:</w:t>
            </w:r>
            <w:r>
              <w:rPr>
                <w:rFonts w:asciiTheme="majorHAnsi" w:hAnsiTheme="majorHAnsi" w:cstheme="majorHAnsi"/>
                <w:b/>
                <w:bCs/>
                <w:iCs/>
                <w:lang w:val="vi-VN"/>
              </w:rPr>
              <w:t xml:space="preserve"> </w:t>
            </w:r>
            <w:r w:rsidRPr="005F6D9C">
              <w:rPr>
                <w:rFonts w:asciiTheme="majorHAnsi" w:hAnsiTheme="majorHAnsi" w:cstheme="majorHAnsi"/>
                <w:iCs/>
                <w:lang w:val="vi-VN"/>
              </w:rPr>
              <w:t>...</w:t>
            </w:r>
          </w:p>
        </w:tc>
        <w:tc>
          <w:tcPr>
            <w:tcW w:w="1868" w:type="dxa"/>
            <w:shd w:val="clear" w:color="auto" w:fill="F2F2F2" w:themeFill="background1" w:themeFillShade="F2"/>
          </w:tcPr>
          <w:p w14:paraId="4B77E604" w14:textId="583CFAE1" w:rsidR="005519A7" w:rsidRPr="00E06ED3" w:rsidRDefault="005519A7" w:rsidP="005519A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E06ED3"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190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605" w14:textId="36914A9E" w:rsidR="005519A7" w:rsidRPr="00B24542" w:rsidRDefault="005519A7" w:rsidP="005519A7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bCs/>
                <w:iCs/>
                <w:lang w:val="vi-VN"/>
              </w:rPr>
            </w:pPr>
            <w:r w:rsidRPr="00BA3D28">
              <w:rPr>
                <w:rFonts w:ascii="Times New Roman" w:hAnsi="Times New Roman"/>
                <w:b/>
                <w:bCs/>
                <w:iCs/>
                <w:szCs w:val="24"/>
              </w:rPr>
              <w:t>The maximum (corresponding) Duty Cycle</w:t>
            </w:r>
            <w:r w:rsidRPr="00BA3D28">
              <w:rPr>
                <w:rFonts w:asciiTheme="majorHAnsi" w:hAnsiTheme="majorHAnsi" w:cstheme="majorHAnsi"/>
                <w:b/>
                <w:bCs/>
                <w:iCs/>
              </w:rPr>
              <w:t>:</w:t>
            </w:r>
            <w:r>
              <w:rPr>
                <w:rFonts w:asciiTheme="majorHAnsi" w:hAnsiTheme="majorHAnsi" w:cstheme="majorHAnsi"/>
                <w:b/>
                <w:bCs/>
                <w:iCs/>
                <w:lang w:val="vi-VN"/>
              </w:rPr>
              <w:t xml:space="preserve"> </w:t>
            </w:r>
            <w:r w:rsidRPr="005F6D9C">
              <w:rPr>
                <w:rFonts w:asciiTheme="majorHAnsi" w:hAnsiTheme="majorHAnsi" w:cstheme="majorHAnsi"/>
                <w:iCs/>
                <w:lang w:val="vi-VN"/>
              </w:rPr>
              <w:t>...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606" w14:textId="5D025AA4" w:rsidR="005519A7" w:rsidRPr="00674533" w:rsidRDefault="005519A7" w:rsidP="005519A7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bCs/>
                <w:lang w:val="vi-VN"/>
              </w:rPr>
            </w:pPr>
            <w:r w:rsidRPr="00674533">
              <w:rPr>
                <w:rFonts w:ascii="Times New Roman" w:hAnsi="Times New Roman"/>
                <w:b/>
                <w:bCs/>
                <w:iCs/>
                <w:szCs w:val="24"/>
              </w:rPr>
              <w:t>The maximum (corresponding) Duty Cycle</w:t>
            </w:r>
            <w:r w:rsidRPr="00674533">
              <w:rPr>
                <w:rFonts w:asciiTheme="majorHAnsi" w:hAnsiTheme="majorHAnsi" w:cstheme="majorHAnsi"/>
                <w:b/>
                <w:bCs/>
                <w:iCs/>
              </w:rPr>
              <w:t>:</w:t>
            </w:r>
            <w:r w:rsidRPr="004A581F">
              <w:rPr>
                <w:rFonts w:asciiTheme="majorHAnsi" w:hAnsiTheme="majorHAnsi" w:cstheme="majorHAnsi"/>
              </w:rPr>
              <w:t xml:space="preserve"> </w:t>
            </w:r>
            <w:r w:rsidRPr="00157D11">
              <w:rPr>
                <w:rFonts w:asciiTheme="majorHAnsi" w:hAnsiTheme="majorHAnsi" w:cstheme="majorHAnsi"/>
                <w:highlight w:val="cyan"/>
              </w:rPr>
              <w:t>…</w:t>
            </w:r>
          </w:p>
        </w:tc>
        <w:tc>
          <w:tcPr>
            <w:tcW w:w="192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1664C" w14:textId="77777777" w:rsidR="005519A7" w:rsidRPr="00E06ED3" w:rsidRDefault="005519A7" w:rsidP="005519A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E06ED3"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1920" w:type="dxa"/>
            <w:shd w:val="clear" w:color="auto" w:fill="auto"/>
          </w:tcPr>
          <w:p w14:paraId="4B77E607" w14:textId="470394BF" w:rsidR="005519A7" w:rsidRPr="00E06ED3" w:rsidRDefault="005519A7" w:rsidP="00F133E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674533">
              <w:rPr>
                <w:rFonts w:ascii="Times New Roman" w:hAnsi="Times New Roman"/>
                <w:b/>
                <w:bCs/>
                <w:iCs/>
                <w:szCs w:val="24"/>
              </w:rPr>
              <w:t>The maximum (corresponding) Duty Cycle</w:t>
            </w:r>
            <w:r w:rsidRPr="00674533">
              <w:rPr>
                <w:rFonts w:asciiTheme="majorHAnsi" w:hAnsiTheme="majorHAnsi" w:cstheme="majorHAnsi"/>
                <w:b/>
                <w:bCs/>
                <w:iCs/>
              </w:rPr>
              <w:t>:</w:t>
            </w:r>
            <w:r w:rsidRPr="004A581F">
              <w:rPr>
                <w:rFonts w:asciiTheme="majorHAnsi" w:hAnsiTheme="majorHAnsi" w:cstheme="majorHAnsi"/>
              </w:rPr>
              <w:t xml:space="preserve"> </w:t>
            </w:r>
            <w:r w:rsidRPr="00157D11">
              <w:rPr>
                <w:rFonts w:asciiTheme="majorHAnsi" w:hAnsiTheme="majorHAnsi" w:cstheme="majorHAnsi"/>
                <w:highlight w:val="cyan"/>
              </w:rPr>
              <w:t>…</w:t>
            </w:r>
          </w:p>
        </w:tc>
      </w:tr>
      <w:tr w:rsidR="005519A7" w:rsidRPr="00E06ED3" w14:paraId="4B77E610" w14:textId="77777777" w:rsidTr="00B6267B">
        <w:trPr>
          <w:trHeight w:val="183"/>
        </w:trPr>
        <w:tc>
          <w:tcPr>
            <w:tcW w:w="5640" w:type="dxa"/>
            <w:gridSpan w:val="3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60E" w14:textId="1C72EA2C" w:rsidR="005519A7" w:rsidRPr="00AC4BF8" w:rsidRDefault="005519A7" w:rsidP="00551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iCs/>
              </w:rPr>
            </w:pPr>
            <w:r w:rsidRPr="00202DE4">
              <w:rPr>
                <w:rFonts w:ascii="Times New Roman" w:hAnsi="Times New Roman"/>
                <w:b/>
                <w:bCs/>
                <w:iCs/>
                <w:szCs w:val="24"/>
              </w:rPr>
              <w:t>Operating Frequency Range</w:t>
            </w:r>
            <w:r w:rsidRPr="00AC4BF8">
              <w:rPr>
                <w:rFonts w:ascii="Times New Roman" w:hAnsi="Times New Roman"/>
                <w:iCs/>
                <w:szCs w:val="24"/>
                <w:lang w:val="vi-VN"/>
              </w:rPr>
              <w:t>:</w:t>
            </w:r>
            <w:r w:rsidRPr="00AC4BF8">
              <w:rPr>
                <w:rFonts w:asciiTheme="majorHAnsi" w:hAnsiTheme="majorHAnsi" w:cstheme="majorHAnsi"/>
                <w:iCs/>
              </w:rPr>
              <w:t xml:space="preserve"> … - … MHz</w:t>
            </w:r>
          </w:p>
        </w:tc>
        <w:tc>
          <w:tcPr>
            <w:tcW w:w="564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60F" w14:textId="2A8659D9" w:rsidR="005519A7" w:rsidRPr="00E06ED3" w:rsidRDefault="005519A7" w:rsidP="005519A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202DE4">
              <w:rPr>
                <w:rFonts w:ascii="Times New Roman" w:hAnsi="Times New Roman"/>
                <w:b/>
                <w:bCs/>
                <w:iCs/>
                <w:szCs w:val="24"/>
              </w:rPr>
              <w:t>Operating Frequency Range</w:t>
            </w:r>
            <w:r w:rsidRPr="000641AE">
              <w:rPr>
                <w:rFonts w:asciiTheme="majorHAnsi" w:hAnsiTheme="majorHAnsi" w:cstheme="majorHAnsi"/>
                <w:iCs/>
              </w:rPr>
              <w:t>:</w:t>
            </w:r>
            <w:r w:rsidRPr="00E06ED3">
              <w:rPr>
                <w:rFonts w:asciiTheme="majorHAnsi" w:hAnsiTheme="majorHAnsi" w:cstheme="majorHAnsi"/>
              </w:rPr>
              <w:t xml:space="preserve"> </w:t>
            </w:r>
            <w:r w:rsidRPr="00B14E16">
              <w:rPr>
                <w:rFonts w:asciiTheme="majorHAnsi" w:hAnsiTheme="majorHAnsi" w:cstheme="majorHAnsi"/>
                <w:highlight w:val="cyan"/>
                <w:lang w:val="vi-VN"/>
              </w:rPr>
              <w:t>...</w:t>
            </w:r>
            <w:r w:rsidRPr="0066742A">
              <w:rPr>
                <w:rFonts w:asciiTheme="majorHAnsi" w:hAnsiTheme="majorHAnsi" w:cstheme="majorHAnsi"/>
              </w:rPr>
              <w:t xml:space="preserve"> - </w:t>
            </w:r>
            <w:r w:rsidRPr="00B14E16">
              <w:rPr>
                <w:rFonts w:asciiTheme="majorHAnsi" w:hAnsiTheme="majorHAnsi" w:cstheme="majorHAnsi"/>
                <w:highlight w:val="cyan"/>
                <w:lang w:val="vi-VN"/>
              </w:rPr>
              <w:t>...</w:t>
            </w:r>
            <w:r w:rsidRPr="0066742A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Pr="0066742A">
              <w:rPr>
                <w:rFonts w:asciiTheme="majorHAnsi" w:hAnsiTheme="majorHAnsi" w:cstheme="majorHAnsi"/>
              </w:rPr>
              <w:t>MHz</w:t>
            </w:r>
          </w:p>
        </w:tc>
      </w:tr>
      <w:tr w:rsidR="005519A7" w:rsidRPr="00E06ED3" w14:paraId="4B77E615" w14:textId="77777777" w:rsidTr="00B6267B">
        <w:trPr>
          <w:trHeight w:val="400"/>
        </w:trPr>
        <w:tc>
          <w:tcPr>
            <w:tcW w:w="5640" w:type="dxa"/>
            <w:gridSpan w:val="3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611" w14:textId="6D2EEB68" w:rsidR="005519A7" w:rsidRPr="00E06ED3" w:rsidRDefault="005519A7" w:rsidP="00551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AD41B5">
              <w:rPr>
                <w:rFonts w:ascii="Times New Roman" w:hAnsi="Times New Roman"/>
                <w:b/>
                <w:bCs/>
                <w:iCs/>
                <w:szCs w:val="24"/>
              </w:rPr>
              <w:t xml:space="preserve">Nominal Channel Bandwidth </w:t>
            </w:r>
            <w:r>
              <w:rPr>
                <w:rFonts w:ascii="Times New Roman" w:hAnsi="Times New Roman"/>
                <w:b/>
                <w:bCs/>
                <w:iCs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szCs w:val="24"/>
                <w:lang w:val="vi-VN"/>
              </w:rPr>
              <w:t xml:space="preserve">: </w:t>
            </w:r>
            <w:r w:rsidRPr="00E06ED3">
              <w:rPr>
                <w:rFonts w:asciiTheme="majorHAnsi" w:hAnsiTheme="majorHAnsi" w:cstheme="majorHAnsi"/>
              </w:rPr>
              <w:t>… MHz</w:t>
            </w:r>
          </w:p>
          <w:p w14:paraId="4B77E612" w14:textId="7661D9FE" w:rsidR="005519A7" w:rsidRPr="00E06ED3" w:rsidRDefault="005519A7" w:rsidP="00551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AD41B5">
              <w:rPr>
                <w:rFonts w:ascii="Times New Roman" w:hAnsi="Times New Roman"/>
                <w:b/>
                <w:bCs/>
                <w:iCs/>
                <w:szCs w:val="24"/>
              </w:rPr>
              <w:t xml:space="preserve">Nominal Channel Bandwidth </w:t>
            </w:r>
            <w:r>
              <w:rPr>
                <w:rFonts w:ascii="Times New Roman" w:hAnsi="Times New Roman"/>
                <w:b/>
                <w:bCs/>
                <w:iCs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iCs/>
                <w:szCs w:val="24"/>
                <w:lang w:val="vi-VN"/>
              </w:rPr>
              <w:t>:</w:t>
            </w:r>
            <w:r w:rsidRPr="00E06ED3">
              <w:rPr>
                <w:rFonts w:asciiTheme="majorHAnsi" w:hAnsiTheme="majorHAnsi" w:cstheme="majorHAnsi"/>
              </w:rPr>
              <w:t xml:space="preserve"> … MHz</w:t>
            </w:r>
          </w:p>
        </w:tc>
        <w:tc>
          <w:tcPr>
            <w:tcW w:w="564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613" w14:textId="3D5B2889" w:rsidR="005519A7" w:rsidRPr="00E06ED3" w:rsidRDefault="005519A7" w:rsidP="005519A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AD41B5">
              <w:rPr>
                <w:rFonts w:ascii="Times New Roman" w:hAnsi="Times New Roman"/>
                <w:b/>
                <w:bCs/>
                <w:iCs/>
                <w:szCs w:val="24"/>
              </w:rPr>
              <w:t xml:space="preserve">Nominal Channel Bandwidth </w:t>
            </w:r>
            <w:r>
              <w:rPr>
                <w:rFonts w:ascii="Times New Roman" w:hAnsi="Times New Roman"/>
                <w:b/>
                <w:bCs/>
                <w:iCs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szCs w:val="24"/>
                <w:lang w:val="vi-VN"/>
              </w:rPr>
              <w:t xml:space="preserve">: </w:t>
            </w:r>
            <w:r>
              <w:rPr>
                <w:rFonts w:asciiTheme="majorHAnsi" w:hAnsiTheme="majorHAnsi" w:cstheme="majorHAnsi"/>
                <w:highlight w:val="cyan"/>
                <w:lang w:val="vi-VN"/>
              </w:rPr>
              <w:t>...</w:t>
            </w:r>
            <w:r w:rsidRPr="005A524C">
              <w:rPr>
                <w:rFonts w:asciiTheme="majorHAnsi" w:hAnsiTheme="majorHAnsi" w:cstheme="majorHAnsi"/>
              </w:rPr>
              <w:t xml:space="preserve"> MHz</w:t>
            </w:r>
          </w:p>
          <w:p w14:paraId="4B77E614" w14:textId="31219EBB" w:rsidR="005519A7" w:rsidRPr="00E06ED3" w:rsidRDefault="005519A7" w:rsidP="005519A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AD41B5">
              <w:rPr>
                <w:rFonts w:ascii="Times New Roman" w:hAnsi="Times New Roman"/>
                <w:b/>
                <w:bCs/>
                <w:iCs/>
                <w:szCs w:val="24"/>
              </w:rPr>
              <w:t xml:space="preserve">Nominal Channel Bandwidth </w:t>
            </w:r>
            <w:r>
              <w:rPr>
                <w:rFonts w:ascii="Times New Roman" w:hAnsi="Times New Roman"/>
                <w:b/>
                <w:bCs/>
                <w:iCs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iCs/>
                <w:szCs w:val="24"/>
                <w:lang w:val="vi-VN"/>
              </w:rPr>
              <w:t xml:space="preserve">: </w:t>
            </w:r>
            <w:r w:rsidRPr="009C70FC">
              <w:rPr>
                <w:rFonts w:ascii="Times New Roman" w:hAnsi="Times New Roman"/>
                <w:iCs/>
                <w:szCs w:val="24"/>
                <w:highlight w:val="cyan"/>
                <w:lang w:val="vi-VN"/>
              </w:rPr>
              <w:t>...</w:t>
            </w:r>
            <w:r w:rsidRPr="005A524C">
              <w:rPr>
                <w:rFonts w:asciiTheme="majorHAnsi" w:hAnsiTheme="majorHAnsi" w:cstheme="majorHAnsi"/>
              </w:rPr>
              <w:t xml:space="preserve"> MHz</w:t>
            </w:r>
          </w:p>
        </w:tc>
      </w:tr>
      <w:tr w:rsidR="005519A7" w:rsidRPr="00251D39" w14:paraId="4B77E62D" w14:textId="77777777" w:rsidTr="00836BF5">
        <w:trPr>
          <w:trHeight w:val="420"/>
        </w:trPr>
        <w:tc>
          <w:tcPr>
            <w:tcW w:w="11280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617" w14:textId="07A0BDDE" w:rsidR="005519A7" w:rsidRPr="00685567" w:rsidRDefault="005519A7" w:rsidP="005519A7">
            <w:pPr>
              <w:spacing w:line="240" w:lineRule="auto"/>
              <w:rPr>
                <w:rFonts w:asciiTheme="majorHAnsi" w:hAnsiTheme="majorHAnsi" w:cstheme="majorHAnsi"/>
                <w:b/>
                <w:bCs/>
                <w:iCs/>
                <w:highlight w:val="yellow"/>
                <w:lang w:val="vi-VN"/>
              </w:rPr>
            </w:pPr>
            <w:r w:rsidRPr="00F61F99">
              <w:rPr>
                <w:rFonts w:ascii="Times New Roman" w:hAnsi="Times New Roman"/>
                <w:b/>
                <w:bCs/>
                <w:iCs/>
                <w:szCs w:val="24"/>
                <w:highlight w:val="yellow"/>
              </w:rPr>
              <w:t>The different transmit operating modes (tick all that apply)</w:t>
            </w:r>
            <w:r w:rsidRPr="00F61F99">
              <w:rPr>
                <w:rFonts w:ascii="Times New Roman" w:hAnsi="Times New Roman"/>
                <w:b/>
                <w:bCs/>
                <w:iCs/>
                <w:szCs w:val="24"/>
                <w:highlight w:val="yellow"/>
                <w:lang w:val="vi-VN"/>
              </w:rPr>
              <w:t>:</w:t>
            </w:r>
          </w:p>
          <w:tbl>
            <w:tblPr>
              <w:tblStyle w:val="a6"/>
              <w:tblW w:w="1102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149"/>
              <w:gridCol w:w="4111"/>
              <w:gridCol w:w="4765"/>
            </w:tblGrid>
            <w:tr w:rsidR="005519A7" w:rsidRPr="00E06ED3" w14:paraId="4B77E61A" w14:textId="77777777" w:rsidTr="000A2C6C">
              <w:trPr>
                <w:trHeight w:val="182"/>
              </w:trPr>
              <w:tc>
                <w:tcPr>
                  <w:tcW w:w="214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77E618" w14:textId="74E2410C" w:rsidR="005519A7" w:rsidRPr="00BB6899" w:rsidRDefault="00000000" w:rsidP="005519A7">
                  <w:pPr>
                    <w:widowControl w:val="0"/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lang w:val="vi-VN"/>
                    </w:rPr>
                  </w:pPr>
                  <w:sdt>
                    <w:sdtPr>
                      <w:rPr>
                        <w:b/>
                        <w:lang w:val="vi-VN"/>
                      </w:rPr>
                      <w:id w:val="8405859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519A7" w:rsidRPr="00E06ED3">
                        <w:rPr>
                          <w:rFonts w:ascii="MS Gothic" w:eastAsia="MS Gothic" w:hAnsi="MS Gothic" w:hint="eastAsia"/>
                          <w:b/>
                          <w:lang w:val="vi-VN"/>
                        </w:rPr>
                        <w:t>☐</w:t>
                      </w:r>
                    </w:sdtContent>
                  </w:sdt>
                  <w:r w:rsidR="005519A7" w:rsidRPr="00E06ED3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5519A7">
                    <w:rPr>
                      <w:rFonts w:asciiTheme="majorHAnsi" w:hAnsiTheme="majorHAnsi" w:cstheme="majorHAnsi"/>
                      <w:b/>
                    </w:rPr>
                    <w:t>Single</w:t>
                  </w:r>
                  <w:r w:rsidR="005519A7">
                    <w:rPr>
                      <w:rFonts w:asciiTheme="majorHAnsi" w:hAnsiTheme="majorHAnsi" w:cstheme="majorHAnsi"/>
                      <w:b/>
                      <w:lang w:val="vi-VN"/>
                    </w:rPr>
                    <w:t xml:space="preserve"> Antenna</w:t>
                  </w:r>
                </w:p>
              </w:tc>
              <w:tc>
                <w:tcPr>
                  <w:tcW w:w="8876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77E619" w14:textId="202B102B" w:rsidR="005519A7" w:rsidRPr="00E06ED3" w:rsidRDefault="00000000" w:rsidP="005519A7">
                  <w:pPr>
                    <w:widowControl w:val="0"/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sdt>
                    <w:sdtPr>
                      <w:rPr>
                        <w:b/>
                        <w:lang w:val="vi-VN"/>
                      </w:rPr>
                      <w:id w:val="-8230442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519A7" w:rsidRPr="00E06ED3">
                        <w:rPr>
                          <w:rFonts w:ascii="MS Gothic" w:eastAsia="MS Gothic" w:hAnsi="MS Gothic" w:hint="eastAsia"/>
                          <w:b/>
                          <w:lang w:val="vi-VN"/>
                        </w:rPr>
                        <w:t>☐</w:t>
                      </w:r>
                    </w:sdtContent>
                  </w:sdt>
                  <w:r w:rsidR="005519A7" w:rsidRPr="00E06ED3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5519A7" w:rsidRPr="007644CE">
                    <w:rPr>
                      <w:rFonts w:ascii="Times New Roman" w:hAnsi="Times New Roman"/>
                      <w:b/>
                      <w:bCs/>
                      <w:iCs/>
                      <w:szCs w:val="24"/>
                    </w:rPr>
                    <w:t>Smart Antenna Systems</w:t>
                  </w:r>
                </w:p>
              </w:tc>
            </w:tr>
            <w:tr w:rsidR="005519A7" w:rsidRPr="00251D39" w14:paraId="4B77E61E" w14:textId="77777777" w:rsidTr="000A2C6C">
              <w:tc>
                <w:tcPr>
                  <w:tcW w:w="214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77E61B" w14:textId="13A5D84F" w:rsidR="005519A7" w:rsidRPr="00D17B2D" w:rsidRDefault="00000000" w:rsidP="005519A7">
                  <w:pPr>
                    <w:widowControl w:val="0"/>
                    <w:rPr>
                      <w:rFonts w:asciiTheme="majorHAnsi" w:hAnsiTheme="majorHAnsi" w:cstheme="majorHAnsi"/>
                      <w:lang w:val="vi-VN"/>
                    </w:rPr>
                  </w:pPr>
                  <w:sdt>
                    <w:sdtPr>
                      <w:rPr>
                        <w:b/>
                        <w:lang w:val="vi-VN"/>
                      </w:rPr>
                      <w:id w:val="17686535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519A7" w:rsidRPr="00E06ED3">
                        <w:rPr>
                          <w:rFonts w:ascii="MS Gothic" w:eastAsia="MS Gothic" w:hAnsi="MS Gothic" w:hint="eastAsia"/>
                          <w:b/>
                          <w:lang w:val="vi-VN"/>
                        </w:rPr>
                        <w:t>☐</w:t>
                      </w:r>
                    </w:sdtContent>
                  </w:sdt>
                  <w:r w:rsidR="005519A7" w:rsidRPr="00E06ED3">
                    <w:rPr>
                      <w:rFonts w:asciiTheme="majorHAnsi" w:hAnsiTheme="majorHAnsi" w:cstheme="majorHAnsi"/>
                      <w:b/>
                    </w:rPr>
                    <w:t xml:space="preserve"> </w:t>
                  </w:r>
                  <w:r w:rsidR="005519A7">
                    <w:rPr>
                      <w:rFonts w:asciiTheme="majorHAnsi" w:hAnsiTheme="majorHAnsi" w:cstheme="majorHAnsi"/>
                      <w:b/>
                      <w:lang w:val="vi-VN"/>
                    </w:rPr>
                    <w:t xml:space="preserve">Operating mode </w:t>
                  </w:r>
                  <w:r w:rsidR="005519A7" w:rsidRPr="00E06ED3">
                    <w:rPr>
                      <w:rFonts w:asciiTheme="majorHAnsi" w:hAnsiTheme="majorHAnsi" w:cstheme="majorHAnsi"/>
                      <w:b/>
                    </w:rPr>
                    <w:t>1</w:t>
                  </w:r>
                </w:p>
              </w:tc>
              <w:tc>
                <w:tcPr>
                  <w:tcW w:w="41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77E61C" w14:textId="5D994E7E" w:rsidR="005519A7" w:rsidRPr="00E06ED3" w:rsidRDefault="00000000" w:rsidP="005519A7">
                  <w:pPr>
                    <w:widowControl w:val="0"/>
                    <w:rPr>
                      <w:rFonts w:asciiTheme="majorHAnsi" w:hAnsiTheme="majorHAnsi" w:cstheme="majorHAnsi"/>
                      <w:lang w:val="vi-VN"/>
                    </w:rPr>
                  </w:pPr>
                  <w:sdt>
                    <w:sdtPr>
                      <w:rPr>
                        <w:b/>
                        <w:lang w:val="vi-VN"/>
                      </w:rPr>
                      <w:id w:val="7185597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519A7" w:rsidRPr="00E06ED3">
                        <w:rPr>
                          <w:rFonts w:ascii="MS Gothic" w:eastAsia="MS Gothic" w:hAnsi="MS Gothic" w:hint="eastAsia"/>
                          <w:b/>
                          <w:lang w:val="vi-VN"/>
                        </w:rPr>
                        <w:t>☐</w:t>
                      </w:r>
                    </w:sdtContent>
                  </w:sdt>
                  <w:r w:rsidR="005519A7" w:rsidRPr="00E06ED3">
                    <w:rPr>
                      <w:rFonts w:asciiTheme="majorHAnsi" w:hAnsiTheme="majorHAnsi" w:cstheme="majorHAnsi"/>
                      <w:b/>
                      <w:lang w:val="vi-VN"/>
                    </w:rPr>
                    <w:t xml:space="preserve"> </w:t>
                  </w:r>
                  <w:r w:rsidR="005519A7">
                    <w:rPr>
                      <w:rFonts w:asciiTheme="majorHAnsi" w:hAnsiTheme="majorHAnsi" w:cstheme="majorHAnsi"/>
                      <w:b/>
                      <w:lang w:val="vi-VN"/>
                    </w:rPr>
                    <w:t xml:space="preserve">Operating mode </w:t>
                  </w:r>
                  <w:r w:rsidR="005519A7" w:rsidRPr="00E06ED3">
                    <w:rPr>
                      <w:rFonts w:asciiTheme="majorHAnsi" w:hAnsiTheme="majorHAnsi" w:cstheme="majorHAnsi"/>
                      <w:b/>
                      <w:lang w:val="vi-VN"/>
                    </w:rPr>
                    <w:t>2</w:t>
                  </w:r>
                  <w:r w:rsidR="005519A7" w:rsidRPr="00E06ED3">
                    <w:rPr>
                      <w:rFonts w:asciiTheme="majorHAnsi" w:hAnsiTheme="majorHAnsi" w:cstheme="majorHAnsi"/>
                      <w:lang w:val="vi-VN"/>
                    </w:rPr>
                    <w:t xml:space="preserve"> </w:t>
                  </w:r>
                  <w:r w:rsidR="005519A7" w:rsidRPr="001A3F37">
                    <w:rPr>
                      <w:rFonts w:asciiTheme="majorHAnsi" w:hAnsiTheme="majorHAnsi" w:cstheme="majorHAnsi"/>
                      <w:lang w:val="vi-VN"/>
                    </w:rPr>
                    <w:t>(</w:t>
                  </w:r>
                  <w:r w:rsidR="005519A7" w:rsidRPr="001A3F37">
                    <w:rPr>
                      <w:rFonts w:ascii="Times New Roman" w:hAnsi="Times New Roman"/>
                      <w:szCs w:val="24"/>
                    </w:rPr>
                    <w:t>Multiple Antennas without beam forming</w:t>
                  </w:r>
                  <w:r w:rsidR="005519A7" w:rsidRPr="001A3F37">
                    <w:rPr>
                      <w:rFonts w:asciiTheme="majorHAnsi" w:hAnsiTheme="majorHAnsi" w:cstheme="majorHAnsi"/>
                      <w:lang w:val="vi-VN"/>
                    </w:rPr>
                    <w:t>)</w:t>
                  </w:r>
                </w:p>
              </w:tc>
              <w:tc>
                <w:tcPr>
                  <w:tcW w:w="4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77E61D" w14:textId="0770DC63" w:rsidR="005519A7" w:rsidRPr="00C362D3" w:rsidRDefault="00000000" w:rsidP="005519A7">
                  <w:pPr>
                    <w:widowControl w:val="0"/>
                    <w:rPr>
                      <w:rFonts w:asciiTheme="majorHAnsi" w:hAnsiTheme="majorHAnsi" w:cstheme="majorHAnsi"/>
                      <w:lang w:val="vi-VN"/>
                    </w:rPr>
                  </w:pPr>
                  <w:sdt>
                    <w:sdtPr>
                      <w:rPr>
                        <w:b/>
                        <w:lang w:val="vi-VN"/>
                      </w:rPr>
                      <w:id w:val="13825944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519A7" w:rsidRPr="00E06ED3">
                        <w:rPr>
                          <w:rFonts w:ascii="MS Gothic" w:eastAsia="MS Gothic" w:hAnsi="MS Gothic" w:hint="eastAsia"/>
                          <w:b/>
                          <w:lang w:val="vi-VN"/>
                        </w:rPr>
                        <w:t>☐</w:t>
                      </w:r>
                    </w:sdtContent>
                  </w:sdt>
                  <w:r w:rsidR="005519A7" w:rsidRPr="00E06ED3">
                    <w:rPr>
                      <w:rFonts w:asciiTheme="majorHAnsi" w:hAnsiTheme="majorHAnsi" w:cstheme="majorHAnsi"/>
                      <w:b/>
                      <w:lang w:val="vi-VN"/>
                    </w:rPr>
                    <w:t xml:space="preserve"> </w:t>
                  </w:r>
                  <w:r w:rsidR="005519A7">
                    <w:rPr>
                      <w:rFonts w:asciiTheme="majorHAnsi" w:hAnsiTheme="majorHAnsi" w:cstheme="majorHAnsi"/>
                      <w:b/>
                      <w:lang w:val="vi-VN"/>
                    </w:rPr>
                    <w:t xml:space="preserve">Operating mode 3 </w:t>
                  </w:r>
                  <w:r w:rsidR="005519A7" w:rsidRPr="00820430">
                    <w:rPr>
                      <w:rFonts w:asciiTheme="majorHAnsi" w:hAnsiTheme="majorHAnsi" w:cstheme="majorHAnsi"/>
                      <w:lang w:val="vi-VN"/>
                    </w:rPr>
                    <w:t>(</w:t>
                  </w:r>
                  <w:r w:rsidR="005519A7" w:rsidRPr="00820430">
                    <w:rPr>
                      <w:rFonts w:ascii="Times New Roman" w:hAnsi="Times New Roman"/>
                      <w:szCs w:val="24"/>
                    </w:rPr>
                    <w:t>Smart Antenna Systems - Multiple Antennas with beam forming</w:t>
                  </w:r>
                  <w:r w:rsidR="005519A7" w:rsidRPr="00820430">
                    <w:rPr>
                      <w:rFonts w:ascii="Times New Roman" w:hAnsi="Times New Roman"/>
                      <w:szCs w:val="24"/>
                      <w:lang w:val="vi-VN"/>
                    </w:rPr>
                    <w:t>)</w:t>
                  </w:r>
                </w:p>
              </w:tc>
            </w:tr>
            <w:tr w:rsidR="005519A7" w:rsidRPr="00251D39" w14:paraId="4B77E62B" w14:textId="77777777" w:rsidTr="002413DE">
              <w:trPr>
                <w:trHeight w:val="400"/>
              </w:trPr>
              <w:tc>
                <w:tcPr>
                  <w:tcW w:w="2149" w:type="dxa"/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77E61F" w14:textId="5E3AC6E5" w:rsidR="0074168E" w:rsidRPr="0074168E" w:rsidRDefault="0074168E" w:rsidP="005519A7">
                  <w:pPr>
                    <w:widowControl w:val="0"/>
                    <w:jc w:val="center"/>
                    <w:rPr>
                      <w:rFonts w:asciiTheme="majorHAnsi" w:hAnsiTheme="majorHAnsi" w:cstheme="majorHAnsi"/>
                      <w:lang w:val="vi-VN"/>
                    </w:rPr>
                  </w:pPr>
                  <w:r>
                    <w:rPr>
                      <w:rFonts w:asciiTheme="majorHAnsi" w:hAnsiTheme="majorHAnsi" w:cstheme="majorHAnsi"/>
                      <w:lang w:val="vi-VN"/>
                    </w:rPr>
                    <w:t xml:space="preserve">(Note: </w:t>
                  </w:r>
                  <w:r w:rsidR="00257AB4">
                    <w:rPr>
                      <w:rFonts w:asciiTheme="majorHAnsi" w:hAnsiTheme="majorHAnsi" w:cstheme="majorHAnsi"/>
                      <w:lang w:val="vi-VN"/>
                    </w:rPr>
                    <w:t xml:space="preserve">one or many </w:t>
                  </w:r>
                  <w:r w:rsidR="000D45B2">
                    <w:rPr>
                      <w:rFonts w:asciiTheme="majorHAnsi" w:hAnsiTheme="majorHAnsi" w:cstheme="majorHAnsi"/>
                      <w:lang w:val="vi-VN"/>
                    </w:rPr>
                    <w:t>antennas</w:t>
                  </w:r>
                  <w:r w:rsidR="00257AB4">
                    <w:rPr>
                      <w:rFonts w:asciiTheme="majorHAnsi" w:hAnsiTheme="majorHAnsi" w:cstheme="majorHAnsi"/>
                      <w:lang w:val="vi-VN"/>
                    </w:rPr>
                    <w:t xml:space="preserve">, </w:t>
                  </w:r>
                  <w:r w:rsidR="00035529">
                    <w:rPr>
                      <w:rFonts w:asciiTheme="majorHAnsi" w:hAnsiTheme="majorHAnsi" w:cstheme="majorHAnsi"/>
                      <w:lang w:val="vi-VN"/>
                    </w:rPr>
                    <w:t xml:space="preserve">but just </w:t>
                  </w:r>
                  <w:r>
                    <w:rPr>
                      <w:rFonts w:asciiTheme="majorHAnsi" w:hAnsiTheme="majorHAnsi" w:cstheme="majorHAnsi"/>
                      <w:lang w:val="vi-VN"/>
                    </w:rPr>
                    <w:t>one antenna active at any moment in time)</w:t>
                  </w:r>
                </w:p>
              </w:tc>
              <w:tc>
                <w:tcPr>
                  <w:tcW w:w="411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77E620" w14:textId="318D8EEB" w:rsidR="005519A7" w:rsidRPr="00546648" w:rsidRDefault="005519A7" w:rsidP="005519A7">
                  <w:pPr>
                    <w:widowControl w:val="0"/>
                    <w:rPr>
                      <w:rFonts w:asciiTheme="majorHAnsi" w:hAnsiTheme="majorHAnsi" w:cstheme="majorHAnsi"/>
                      <w:iCs/>
                    </w:rPr>
                  </w:pPr>
                  <w:r w:rsidRPr="00546648">
                    <w:rPr>
                      <w:rFonts w:ascii="Times New Roman" w:hAnsi="Times New Roman"/>
                      <w:iCs/>
                      <w:szCs w:val="24"/>
                    </w:rPr>
                    <w:t>The number of Receive chains</w:t>
                  </w:r>
                  <w:r w:rsidRPr="00546648">
                    <w:rPr>
                      <w:rFonts w:asciiTheme="majorHAnsi" w:hAnsiTheme="majorHAnsi" w:cstheme="majorHAnsi"/>
                      <w:iCs/>
                    </w:rPr>
                    <w:t xml:space="preserve">: </w:t>
                  </w:r>
                  <w:r w:rsidRPr="00252BD9">
                    <w:rPr>
                      <w:rFonts w:asciiTheme="majorHAnsi" w:hAnsiTheme="majorHAnsi" w:cstheme="majorHAnsi"/>
                      <w:iCs/>
                      <w:highlight w:val="cyan"/>
                    </w:rPr>
                    <w:t>…</w:t>
                  </w:r>
                </w:p>
                <w:p w14:paraId="4B77E621" w14:textId="32FA21D2" w:rsidR="005519A7" w:rsidRPr="0039454E" w:rsidRDefault="005519A7" w:rsidP="005519A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hAnsiTheme="majorHAnsi" w:cstheme="majorHAnsi"/>
                      <w:iCs/>
                    </w:rPr>
                  </w:pPr>
                  <w:r w:rsidRPr="0039454E">
                    <w:rPr>
                      <w:rFonts w:ascii="Times New Roman" w:hAnsi="Times New Roman"/>
                      <w:iCs/>
                      <w:szCs w:val="24"/>
                    </w:rPr>
                    <w:t>The number of Transmit chains</w:t>
                  </w:r>
                  <w:r w:rsidRPr="0039454E">
                    <w:rPr>
                      <w:rFonts w:asciiTheme="majorHAnsi" w:hAnsiTheme="majorHAnsi" w:cstheme="majorHAnsi"/>
                      <w:iCs/>
                    </w:rPr>
                    <w:t xml:space="preserve">: </w:t>
                  </w:r>
                  <w:r w:rsidRPr="00252BD9">
                    <w:rPr>
                      <w:rFonts w:asciiTheme="majorHAnsi" w:hAnsiTheme="majorHAnsi" w:cstheme="majorHAnsi"/>
                      <w:iCs/>
                      <w:highlight w:val="cyan"/>
                    </w:rPr>
                    <w:t>…</w:t>
                  </w:r>
                </w:p>
                <w:p w14:paraId="4B77E622" w14:textId="61ECF816" w:rsidR="005519A7" w:rsidRPr="00990409" w:rsidRDefault="005519A7" w:rsidP="005519A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hAnsiTheme="majorHAnsi" w:cstheme="majorHAnsi"/>
                      <w:iCs/>
                    </w:rPr>
                  </w:pPr>
                  <w:r w:rsidRPr="00990409">
                    <w:rPr>
                      <w:rFonts w:ascii="Times New Roman" w:hAnsi="Times New Roman"/>
                      <w:iCs/>
                      <w:szCs w:val="24"/>
                    </w:rPr>
                    <w:t>Power distribution</w:t>
                  </w:r>
                  <w:r w:rsidRPr="00990409">
                    <w:rPr>
                      <w:rFonts w:ascii="Times New Roman" w:hAnsi="Times New Roman"/>
                      <w:iCs/>
                      <w:szCs w:val="24"/>
                      <w:lang w:val="vi-VN"/>
                    </w:rPr>
                    <w:t xml:space="preserve"> of transmit chain</w:t>
                  </w:r>
                  <w:r w:rsidRPr="00990409">
                    <w:rPr>
                      <w:rFonts w:asciiTheme="majorHAnsi" w:hAnsiTheme="majorHAnsi" w:cstheme="majorHAnsi"/>
                      <w:iCs/>
                    </w:rPr>
                    <w:t>:</w:t>
                  </w:r>
                </w:p>
                <w:p w14:paraId="4B77E623" w14:textId="071A8D22" w:rsidR="005519A7" w:rsidRPr="006B7261" w:rsidRDefault="005519A7" w:rsidP="005519A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hAnsiTheme="majorHAnsi" w:cstheme="majorHAnsi"/>
                      <w:iCs/>
                      <w:lang w:val="vi-VN"/>
                    </w:rPr>
                  </w:pPr>
                  <w:r w:rsidRPr="00E06ED3">
                    <w:rPr>
                      <w:rFonts w:asciiTheme="majorHAnsi" w:hAnsiTheme="majorHAnsi" w:cstheme="majorHAnsi"/>
                      <w:lang w:val="vi-VN"/>
                    </w:rPr>
                    <w:t xml:space="preserve">    </w:t>
                  </w:r>
                  <w:sdt>
                    <w:sdtPr>
                      <w:rPr>
                        <w:b/>
                        <w:lang w:val="vi-VN"/>
                      </w:rPr>
                      <w:id w:val="-17085543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06ED3">
                        <w:rPr>
                          <w:rFonts w:ascii="MS Gothic" w:eastAsia="MS Gothic" w:hAnsi="MS Gothic" w:hint="eastAsia"/>
                          <w:b/>
                          <w:lang w:val="vi-VN"/>
                        </w:rPr>
                        <w:t>☐</w:t>
                      </w:r>
                    </w:sdtContent>
                  </w:sdt>
                  <w:r w:rsidRPr="00E06ED3">
                    <w:rPr>
                      <w:rFonts w:asciiTheme="majorHAnsi" w:hAnsiTheme="majorHAnsi" w:cstheme="majorHAnsi"/>
                      <w:lang w:val="vi-VN"/>
                    </w:rPr>
                    <w:t xml:space="preserve"> </w:t>
                  </w:r>
                  <w:r w:rsidRPr="006B7261">
                    <w:rPr>
                      <w:rFonts w:ascii="Times New Roman" w:hAnsi="Times New Roman"/>
                      <w:iCs/>
                      <w:szCs w:val="24"/>
                    </w:rPr>
                    <w:t>symmetrical</w:t>
                  </w:r>
                </w:p>
                <w:p w14:paraId="4B77E624" w14:textId="6883BC62" w:rsidR="005519A7" w:rsidRPr="00E06ED3" w:rsidRDefault="005519A7" w:rsidP="005519A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hAnsiTheme="majorHAnsi" w:cstheme="majorHAnsi"/>
                      <w:lang w:val="vi-VN"/>
                    </w:rPr>
                  </w:pPr>
                  <w:r w:rsidRPr="006B7261">
                    <w:rPr>
                      <w:rFonts w:asciiTheme="majorHAnsi" w:hAnsiTheme="majorHAnsi" w:cstheme="majorHAnsi"/>
                      <w:iCs/>
                      <w:lang w:val="vi-VN"/>
                    </w:rPr>
                    <w:t xml:space="preserve">    </w:t>
                  </w:r>
                  <w:sdt>
                    <w:sdtPr>
                      <w:rPr>
                        <w:b/>
                        <w:iCs/>
                        <w:lang w:val="vi-VN"/>
                      </w:rPr>
                      <w:id w:val="-7797235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6B7261">
                        <w:rPr>
                          <w:rFonts w:ascii="MS Gothic" w:eastAsia="MS Gothic" w:hAnsi="MS Gothic" w:hint="eastAsia"/>
                          <w:b/>
                          <w:iCs/>
                          <w:lang w:val="vi-VN"/>
                        </w:rPr>
                        <w:t>☐</w:t>
                      </w:r>
                    </w:sdtContent>
                  </w:sdt>
                  <w:r w:rsidRPr="006B7261">
                    <w:rPr>
                      <w:rFonts w:asciiTheme="majorHAnsi" w:hAnsiTheme="majorHAnsi" w:cstheme="majorHAnsi"/>
                      <w:iCs/>
                      <w:lang w:val="vi-VN"/>
                    </w:rPr>
                    <w:t xml:space="preserve"> </w:t>
                  </w:r>
                  <w:r w:rsidRPr="006B7261">
                    <w:rPr>
                      <w:rFonts w:ascii="Times New Roman" w:hAnsi="Times New Roman"/>
                      <w:iCs/>
                      <w:szCs w:val="24"/>
                    </w:rPr>
                    <w:t>asymmetrical</w:t>
                  </w:r>
                </w:p>
              </w:tc>
              <w:tc>
                <w:tcPr>
                  <w:tcW w:w="4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36785B" w14:textId="77777777" w:rsidR="005519A7" w:rsidRPr="00546648" w:rsidRDefault="005519A7" w:rsidP="005519A7">
                  <w:pPr>
                    <w:widowControl w:val="0"/>
                    <w:rPr>
                      <w:rFonts w:asciiTheme="majorHAnsi" w:hAnsiTheme="majorHAnsi" w:cstheme="majorHAnsi"/>
                      <w:iCs/>
                    </w:rPr>
                  </w:pPr>
                  <w:r w:rsidRPr="00546648">
                    <w:rPr>
                      <w:rFonts w:ascii="Times New Roman" w:hAnsi="Times New Roman"/>
                      <w:iCs/>
                      <w:szCs w:val="24"/>
                    </w:rPr>
                    <w:t>The number of Receive chains</w:t>
                  </w:r>
                  <w:r w:rsidRPr="00546648">
                    <w:rPr>
                      <w:rFonts w:asciiTheme="majorHAnsi" w:hAnsiTheme="majorHAnsi" w:cstheme="majorHAnsi"/>
                      <w:iCs/>
                    </w:rPr>
                    <w:t xml:space="preserve">: </w:t>
                  </w:r>
                  <w:r w:rsidRPr="00252BD9">
                    <w:rPr>
                      <w:rFonts w:asciiTheme="majorHAnsi" w:hAnsiTheme="majorHAnsi" w:cstheme="majorHAnsi"/>
                      <w:iCs/>
                      <w:highlight w:val="cyan"/>
                    </w:rPr>
                    <w:t>…</w:t>
                  </w:r>
                </w:p>
                <w:p w14:paraId="2DB43891" w14:textId="77777777" w:rsidR="005519A7" w:rsidRPr="0039454E" w:rsidRDefault="005519A7" w:rsidP="005519A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hAnsiTheme="majorHAnsi" w:cstheme="majorHAnsi"/>
                      <w:iCs/>
                    </w:rPr>
                  </w:pPr>
                  <w:r w:rsidRPr="0039454E">
                    <w:rPr>
                      <w:rFonts w:ascii="Times New Roman" w:hAnsi="Times New Roman"/>
                      <w:iCs/>
                      <w:szCs w:val="24"/>
                    </w:rPr>
                    <w:t>The number of Transmit chains</w:t>
                  </w:r>
                  <w:r w:rsidRPr="0039454E">
                    <w:rPr>
                      <w:rFonts w:asciiTheme="majorHAnsi" w:hAnsiTheme="majorHAnsi" w:cstheme="majorHAnsi"/>
                      <w:iCs/>
                    </w:rPr>
                    <w:t xml:space="preserve">: </w:t>
                  </w:r>
                  <w:r w:rsidRPr="00252BD9">
                    <w:rPr>
                      <w:rFonts w:asciiTheme="majorHAnsi" w:hAnsiTheme="majorHAnsi" w:cstheme="majorHAnsi"/>
                      <w:iCs/>
                      <w:highlight w:val="cyan"/>
                    </w:rPr>
                    <w:t>…</w:t>
                  </w:r>
                </w:p>
                <w:p w14:paraId="75EACFBD" w14:textId="77777777" w:rsidR="005519A7" w:rsidRPr="00990409" w:rsidRDefault="005519A7" w:rsidP="005519A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hAnsiTheme="majorHAnsi" w:cstheme="majorHAnsi"/>
                      <w:iCs/>
                    </w:rPr>
                  </w:pPr>
                  <w:r w:rsidRPr="00990409">
                    <w:rPr>
                      <w:rFonts w:ascii="Times New Roman" w:hAnsi="Times New Roman"/>
                      <w:iCs/>
                      <w:szCs w:val="24"/>
                    </w:rPr>
                    <w:t>Power distribution</w:t>
                  </w:r>
                  <w:r w:rsidRPr="00990409">
                    <w:rPr>
                      <w:rFonts w:ascii="Times New Roman" w:hAnsi="Times New Roman"/>
                      <w:iCs/>
                      <w:szCs w:val="24"/>
                      <w:lang w:val="vi-VN"/>
                    </w:rPr>
                    <w:t xml:space="preserve"> of transmit chain</w:t>
                  </w:r>
                  <w:r w:rsidRPr="00990409">
                    <w:rPr>
                      <w:rFonts w:asciiTheme="majorHAnsi" w:hAnsiTheme="majorHAnsi" w:cstheme="majorHAnsi"/>
                      <w:iCs/>
                    </w:rPr>
                    <w:t>:</w:t>
                  </w:r>
                </w:p>
                <w:p w14:paraId="4C308749" w14:textId="77777777" w:rsidR="005519A7" w:rsidRPr="006B7261" w:rsidRDefault="005519A7" w:rsidP="005519A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hAnsiTheme="majorHAnsi" w:cstheme="majorHAnsi"/>
                      <w:iCs/>
                      <w:lang w:val="vi-VN"/>
                    </w:rPr>
                  </w:pPr>
                  <w:r w:rsidRPr="00E06ED3">
                    <w:rPr>
                      <w:rFonts w:asciiTheme="majorHAnsi" w:hAnsiTheme="majorHAnsi" w:cstheme="majorHAnsi"/>
                      <w:lang w:val="vi-VN"/>
                    </w:rPr>
                    <w:t xml:space="preserve">    </w:t>
                  </w:r>
                  <w:sdt>
                    <w:sdtPr>
                      <w:rPr>
                        <w:b/>
                        <w:lang w:val="vi-VN"/>
                      </w:rPr>
                      <w:id w:val="11826296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06ED3">
                        <w:rPr>
                          <w:rFonts w:ascii="MS Gothic" w:eastAsia="MS Gothic" w:hAnsi="MS Gothic" w:hint="eastAsia"/>
                          <w:b/>
                          <w:lang w:val="vi-VN"/>
                        </w:rPr>
                        <w:t>☐</w:t>
                      </w:r>
                    </w:sdtContent>
                  </w:sdt>
                  <w:r w:rsidRPr="00E06ED3">
                    <w:rPr>
                      <w:rFonts w:asciiTheme="majorHAnsi" w:hAnsiTheme="majorHAnsi" w:cstheme="majorHAnsi"/>
                      <w:lang w:val="vi-VN"/>
                    </w:rPr>
                    <w:t xml:space="preserve"> </w:t>
                  </w:r>
                  <w:r w:rsidRPr="006B7261">
                    <w:rPr>
                      <w:rFonts w:ascii="Times New Roman" w:hAnsi="Times New Roman"/>
                      <w:iCs/>
                      <w:szCs w:val="24"/>
                    </w:rPr>
                    <w:t>symmetrical</w:t>
                  </w:r>
                </w:p>
                <w:p w14:paraId="4B77E629" w14:textId="7CC2DEA5" w:rsidR="005519A7" w:rsidRPr="00E06ED3" w:rsidRDefault="005519A7" w:rsidP="005519A7">
                  <w:pPr>
                    <w:widowControl w:val="0"/>
                    <w:rPr>
                      <w:rFonts w:asciiTheme="majorHAnsi" w:hAnsiTheme="majorHAnsi" w:cstheme="majorHAnsi"/>
                      <w:lang w:val="vi-VN"/>
                    </w:rPr>
                  </w:pPr>
                  <w:r w:rsidRPr="006B7261">
                    <w:rPr>
                      <w:rFonts w:asciiTheme="majorHAnsi" w:hAnsiTheme="majorHAnsi" w:cstheme="majorHAnsi"/>
                      <w:iCs/>
                      <w:lang w:val="vi-VN"/>
                    </w:rPr>
                    <w:t xml:space="preserve">    </w:t>
                  </w:r>
                  <w:sdt>
                    <w:sdtPr>
                      <w:rPr>
                        <w:b/>
                        <w:iCs/>
                        <w:lang w:val="vi-VN"/>
                      </w:rPr>
                      <w:id w:val="2429217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6B7261">
                        <w:rPr>
                          <w:rFonts w:ascii="MS Gothic" w:eastAsia="MS Gothic" w:hAnsi="MS Gothic" w:hint="eastAsia"/>
                          <w:b/>
                          <w:iCs/>
                          <w:lang w:val="vi-VN"/>
                        </w:rPr>
                        <w:t>☐</w:t>
                      </w:r>
                    </w:sdtContent>
                  </w:sdt>
                  <w:r w:rsidRPr="006B7261">
                    <w:rPr>
                      <w:rFonts w:asciiTheme="majorHAnsi" w:hAnsiTheme="majorHAnsi" w:cstheme="majorHAnsi"/>
                      <w:iCs/>
                      <w:lang w:val="vi-VN"/>
                    </w:rPr>
                    <w:t xml:space="preserve"> </w:t>
                  </w:r>
                  <w:r w:rsidRPr="006B7261">
                    <w:rPr>
                      <w:rFonts w:ascii="Times New Roman" w:hAnsi="Times New Roman"/>
                      <w:iCs/>
                      <w:szCs w:val="24"/>
                    </w:rPr>
                    <w:t>asymmetrical</w:t>
                  </w:r>
                </w:p>
                <w:p w14:paraId="4B77E62A" w14:textId="24264ADC" w:rsidR="005519A7" w:rsidRPr="004F0FE6" w:rsidRDefault="005519A7" w:rsidP="005519A7">
                  <w:pPr>
                    <w:widowControl w:val="0"/>
                    <w:rPr>
                      <w:rFonts w:asciiTheme="majorHAnsi" w:hAnsiTheme="majorHAnsi" w:cstheme="majorHAnsi"/>
                      <w:iCs/>
                      <w:lang w:val="vi-VN"/>
                    </w:rPr>
                  </w:pPr>
                  <w:r w:rsidRPr="004F0FE6">
                    <w:rPr>
                      <w:rFonts w:ascii="Times New Roman" w:hAnsi="Times New Roman"/>
                      <w:iCs/>
                      <w:szCs w:val="24"/>
                    </w:rPr>
                    <w:t>The max (additional) beam forming gain</w:t>
                  </w:r>
                  <w:r w:rsidRPr="004F0FE6">
                    <w:rPr>
                      <w:rFonts w:asciiTheme="majorHAnsi" w:hAnsiTheme="majorHAnsi" w:cstheme="majorHAnsi"/>
                      <w:iCs/>
                      <w:lang w:val="vi-VN"/>
                    </w:rPr>
                    <w:t xml:space="preserve">: </w:t>
                  </w:r>
                  <w:r w:rsidRPr="00252BD9">
                    <w:rPr>
                      <w:rFonts w:asciiTheme="majorHAnsi" w:hAnsiTheme="majorHAnsi" w:cstheme="majorHAnsi"/>
                      <w:iCs/>
                      <w:highlight w:val="cyan"/>
                      <w:lang w:val="vi-VN"/>
                    </w:rPr>
                    <w:t>…</w:t>
                  </w:r>
                  <w:r w:rsidRPr="004F0FE6">
                    <w:rPr>
                      <w:rFonts w:asciiTheme="majorHAnsi" w:hAnsiTheme="majorHAnsi" w:cstheme="majorHAnsi"/>
                      <w:iCs/>
                      <w:lang w:val="vi-VN"/>
                    </w:rPr>
                    <w:t xml:space="preserve"> dB</w:t>
                  </w:r>
                </w:p>
              </w:tc>
            </w:tr>
          </w:tbl>
          <w:p w14:paraId="4B77E62C" w14:textId="77777777" w:rsidR="005519A7" w:rsidRPr="00E06ED3" w:rsidRDefault="005519A7" w:rsidP="00551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5519A7" w:rsidRPr="00E06ED3" w14:paraId="4B77E66F" w14:textId="77777777" w:rsidTr="00836BF5">
        <w:trPr>
          <w:trHeight w:val="420"/>
        </w:trPr>
        <w:tc>
          <w:tcPr>
            <w:tcW w:w="11280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62F" w14:textId="72110075" w:rsidR="005519A7" w:rsidRPr="00C10F66" w:rsidRDefault="005519A7" w:rsidP="00C10F66">
            <w:pPr>
              <w:rPr>
                <w:rFonts w:asciiTheme="majorHAnsi" w:hAnsiTheme="majorHAnsi" w:cstheme="majorHAnsi"/>
                <w:b/>
                <w:bCs/>
                <w:iCs/>
                <w:lang w:val="vi-VN"/>
              </w:rPr>
            </w:pPr>
            <w:r w:rsidRPr="00383146">
              <w:rPr>
                <w:rFonts w:ascii="Times New Roman" w:hAnsi="Times New Roman"/>
                <w:b/>
                <w:bCs/>
                <w:iCs/>
                <w:szCs w:val="24"/>
                <w:highlight w:val="yellow"/>
              </w:rPr>
              <w:t>The intended combination(s) of the radio equipment power settings and one or more antenna assemblies and their corresponding e.i.r.p. levels</w:t>
            </w:r>
            <w:r w:rsidRPr="00383146">
              <w:rPr>
                <w:rFonts w:asciiTheme="majorHAnsi" w:hAnsiTheme="majorHAnsi" w:cstheme="majorHAnsi"/>
                <w:b/>
                <w:bCs/>
                <w:iCs/>
                <w:highlight w:val="yellow"/>
                <w:lang w:val="vi-VN"/>
              </w:rPr>
              <w:t>:</w:t>
            </w:r>
          </w:p>
          <w:p w14:paraId="4B77E630" w14:textId="25839138" w:rsidR="005519A7" w:rsidRDefault="005519A7" w:rsidP="005519A7">
            <w:pPr>
              <w:spacing w:line="240" w:lineRule="auto"/>
              <w:rPr>
                <w:rFonts w:asciiTheme="majorHAnsi" w:hAnsiTheme="majorHAnsi" w:cstheme="majorHAnsi"/>
                <w:b/>
                <w:lang w:val="vi-VN"/>
              </w:rPr>
            </w:pPr>
            <w:r>
              <w:rPr>
                <w:rFonts w:asciiTheme="majorHAnsi" w:hAnsiTheme="majorHAnsi" w:cstheme="majorHAnsi"/>
                <w:b/>
                <w:lang w:val="vi-VN"/>
              </w:rPr>
              <w:t>Antenna Type:</w:t>
            </w:r>
          </w:p>
          <w:p w14:paraId="6CF3CEDD" w14:textId="382560DA" w:rsidR="005519A7" w:rsidRDefault="00000000" w:rsidP="005519A7">
            <w:pPr>
              <w:spacing w:line="240" w:lineRule="auto"/>
              <w:rPr>
                <w:rFonts w:ascii="Times New Roman" w:hAnsi="Times New Roman"/>
                <w:b/>
                <w:bCs/>
                <w:iCs/>
                <w:szCs w:val="24"/>
                <w:lang w:val="en-US"/>
              </w:rPr>
            </w:pPr>
            <w:sdt>
              <w:sdtPr>
                <w:rPr>
                  <w:b/>
                  <w:lang w:val="vi-VN"/>
                </w:rPr>
                <w:id w:val="14031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9A7" w:rsidRPr="00E06ED3">
                  <w:rPr>
                    <w:rFonts w:ascii="MS Gothic" w:eastAsia="MS Gothic" w:hAnsi="MS Gothic" w:hint="eastAsia"/>
                    <w:b/>
                    <w:lang w:val="vi-VN"/>
                  </w:rPr>
                  <w:t>☐</w:t>
                </w:r>
              </w:sdtContent>
            </w:sdt>
            <w:r w:rsidR="005519A7" w:rsidRPr="00522B5D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5519A7" w:rsidRPr="00E56CBF">
              <w:rPr>
                <w:rFonts w:ascii="Times New Roman" w:hAnsi="Times New Roman"/>
                <w:b/>
                <w:bCs/>
                <w:iCs/>
                <w:szCs w:val="24"/>
                <w:lang w:val="en-US"/>
              </w:rPr>
              <w:t xml:space="preserve">Integral </w:t>
            </w:r>
            <w:r w:rsidR="005519A7">
              <w:rPr>
                <w:rFonts w:ascii="Times New Roman" w:hAnsi="Times New Roman"/>
                <w:b/>
                <w:bCs/>
                <w:iCs/>
                <w:szCs w:val="24"/>
                <w:lang w:val="en-US"/>
              </w:rPr>
              <w:t>Antenna</w:t>
            </w:r>
          </w:p>
          <w:p w14:paraId="66971949" w14:textId="75227153" w:rsidR="005519A7" w:rsidRPr="00011521" w:rsidRDefault="00000000" w:rsidP="005519A7">
            <w:pPr>
              <w:ind w:left="317"/>
              <w:rPr>
                <w:rFonts w:asciiTheme="majorHAnsi" w:hAnsiTheme="majorHAnsi" w:cstheme="majorHAnsi"/>
                <w:lang w:val="vi-VN"/>
              </w:rPr>
            </w:pPr>
            <w:sdt>
              <w:sdtPr>
                <w:rPr>
                  <w:b/>
                  <w:lang w:val="vi-VN"/>
                </w:rPr>
                <w:id w:val="-114797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9A7" w:rsidRPr="00E06ED3">
                  <w:rPr>
                    <w:rFonts w:ascii="MS Gothic" w:eastAsia="MS Gothic" w:hAnsi="MS Gothic" w:hint="eastAsia"/>
                    <w:b/>
                    <w:lang w:val="vi-VN"/>
                  </w:rPr>
                  <w:t>☐</w:t>
                </w:r>
              </w:sdtContent>
            </w:sdt>
            <w:r w:rsidR="005519A7" w:rsidRPr="00E06ED3">
              <w:rPr>
                <w:rFonts w:asciiTheme="majorHAnsi" w:hAnsiTheme="majorHAnsi" w:cstheme="majorHAnsi"/>
              </w:rPr>
              <w:t xml:space="preserve"> </w:t>
            </w:r>
            <w:r w:rsidR="005519A7">
              <w:rPr>
                <w:rFonts w:asciiTheme="majorHAnsi" w:hAnsiTheme="majorHAnsi" w:cstheme="majorHAnsi"/>
              </w:rPr>
              <w:t>In</w:t>
            </w:r>
            <w:r w:rsidR="005519A7">
              <w:rPr>
                <w:rFonts w:asciiTheme="majorHAnsi" w:hAnsiTheme="majorHAnsi" w:cstheme="majorHAnsi"/>
                <w:lang w:val="vi-VN"/>
              </w:rPr>
              <w:t xml:space="preserve"> case of Radiated measurements.</w:t>
            </w:r>
          </w:p>
          <w:p w14:paraId="4AF03412" w14:textId="6A876094" w:rsidR="005519A7" w:rsidRPr="00607EA1" w:rsidRDefault="00000000" w:rsidP="005519A7">
            <w:pPr>
              <w:spacing w:line="240" w:lineRule="auto"/>
              <w:ind w:left="317"/>
              <w:rPr>
                <w:rFonts w:asciiTheme="majorHAnsi" w:hAnsiTheme="majorHAnsi" w:cstheme="majorHAnsi"/>
                <w:iCs/>
                <w:lang w:val="vi-VN"/>
              </w:rPr>
            </w:pPr>
            <w:sdt>
              <w:sdtPr>
                <w:rPr>
                  <w:b/>
                  <w:lang w:val="vi-VN"/>
                </w:rPr>
                <w:id w:val="43425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9A7" w:rsidRPr="00E06ED3">
                  <w:rPr>
                    <w:rFonts w:ascii="MS Gothic" w:eastAsia="MS Gothic" w:hAnsi="MS Gothic" w:hint="eastAsia"/>
                    <w:b/>
                    <w:lang w:val="vi-VN"/>
                  </w:rPr>
                  <w:t>☐</w:t>
                </w:r>
              </w:sdtContent>
            </w:sdt>
            <w:r w:rsidR="005519A7" w:rsidRPr="00522B5D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5519A7">
              <w:rPr>
                <w:rFonts w:ascii="Times New Roman" w:hAnsi="Times New Roman"/>
                <w:iCs/>
                <w:szCs w:val="24"/>
              </w:rPr>
              <w:t>I</w:t>
            </w:r>
            <w:r w:rsidR="005519A7" w:rsidRPr="00DC71E9">
              <w:rPr>
                <w:rFonts w:ascii="Times New Roman" w:hAnsi="Times New Roman"/>
                <w:iCs/>
                <w:szCs w:val="24"/>
              </w:rPr>
              <w:t xml:space="preserve">n case of </w:t>
            </w:r>
            <w:r w:rsidR="005519A7">
              <w:rPr>
                <w:rFonts w:ascii="Times New Roman" w:hAnsi="Times New Roman"/>
                <w:iCs/>
                <w:szCs w:val="24"/>
              </w:rPr>
              <w:t>C</w:t>
            </w:r>
            <w:r w:rsidR="005519A7" w:rsidRPr="00DC71E9">
              <w:rPr>
                <w:rFonts w:ascii="Times New Roman" w:hAnsi="Times New Roman"/>
                <w:iCs/>
                <w:szCs w:val="24"/>
              </w:rPr>
              <w:t>onducted me</w:t>
            </w:r>
            <w:r w:rsidR="005519A7">
              <w:rPr>
                <w:rFonts w:ascii="Times New Roman" w:hAnsi="Times New Roman"/>
                <w:iCs/>
                <w:szCs w:val="24"/>
              </w:rPr>
              <w:t>asurements</w:t>
            </w:r>
            <w:r w:rsidR="005519A7">
              <w:rPr>
                <w:rFonts w:ascii="Times New Roman" w:hAnsi="Times New Roman"/>
                <w:iCs/>
                <w:szCs w:val="24"/>
                <w:lang w:val="vi-VN"/>
              </w:rPr>
              <w:t xml:space="preserve">, </w:t>
            </w:r>
            <w:r w:rsidR="005519A7" w:rsidRPr="00DC71E9">
              <w:rPr>
                <w:rFonts w:ascii="Times New Roman" w:hAnsi="Times New Roman"/>
                <w:iCs/>
                <w:szCs w:val="24"/>
              </w:rPr>
              <w:t xml:space="preserve">information </w:t>
            </w:r>
            <w:r w:rsidR="005519A7">
              <w:rPr>
                <w:rFonts w:ascii="Times New Roman" w:hAnsi="Times New Roman"/>
                <w:iCs/>
                <w:szCs w:val="24"/>
              </w:rPr>
              <w:t>must</w:t>
            </w:r>
            <w:r w:rsidR="005519A7">
              <w:rPr>
                <w:rFonts w:ascii="Times New Roman" w:hAnsi="Times New Roman"/>
                <w:iCs/>
                <w:szCs w:val="24"/>
                <w:lang w:val="vi-VN"/>
              </w:rPr>
              <w:t xml:space="preserve"> </w:t>
            </w:r>
            <w:r w:rsidR="005519A7" w:rsidRPr="00DC71E9">
              <w:rPr>
                <w:rFonts w:ascii="Times New Roman" w:hAnsi="Times New Roman"/>
                <w:iCs/>
                <w:szCs w:val="24"/>
              </w:rPr>
              <w:t>be provided</w:t>
            </w:r>
            <w:r w:rsidR="005519A7" w:rsidRPr="00DC71E9">
              <w:rPr>
                <w:rFonts w:asciiTheme="majorHAnsi" w:hAnsiTheme="majorHAnsi" w:cstheme="majorHAnsi"/>
                <w:iCs/>
                <w:lang w:val="vi-VN"/>
              </w:rPr>
              <w:t>:</w:t>
            </w:r>
          </w:p>
          <w:p w14:paraId="4B77E633" w14:textId="694ED083" w:rsidR="005519A7" w:rsidRPr="00E06ED3" w:rsidRDefault="005519A7" w:rsidP="005519A7">
            <w:pPr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 w:cstheme="majorHAnsi"/>
              </w:rPr>
            </w:pPr>
            <w:r w:rsidRPr="00E06ED3">
              <w:rPr>
                <w:rFonts w:asciiTheme="majorHAnsi" w:hAnsiTheme="majorHAnsi" w:cstheme="majorHAnsi"/>
              </w:rPr>
              <w:t xml:space="preserve">Antenna Gain: </w:t>
            </w:r>
            <w:r w:rsidRPr="0086338F">
              <w:rPr>
                <w:rFonts w:asciiTheme="majorHAnsi" w:hAnsiTheme="majorHAnsi" w:cstheme="majorHAnsi"/>
                <w:highlight w:val="cyan"/>
              </w:rPr>
              <w:t>...</w:t>
            </w:r>
            <w:r w:rsidRPr="00E06ED3">
              <w:rPr>
                <w:rFonts w:asciiTheme="majorHAnsi" w:hAnsiTheme="majorHAnsi" w:cstheme="majorHAnsi"/>
              </w:rPr>
              <w:t xml:space="preserve"> dBi</w:t>
            </w:r>
          </w:p>
          <w:p w14:paraId="4B77E634" w14:textId="0FA21D6A" w:rsidR="005519A7" w:rsidRPr="006C4C18" w:rsidRDefault="005519A7" w:rsidP="005519A7">
            <w:pPr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 w:cstheme="majorHAnsi"/>
                <w:iCs/>
              </w:rPr>
            </w:pPr>
            <w:r w:rsidRPr="006C4C18">
              <w:rPr>
                <w:rFonts w:ascii="Times New Roman" w:hAnsi="Times New Roman"/>
                <w:iCs/>
                <w:szCs w:val="24"/>
              </w:rPr>
              <w:t>If applicable, additional beamforming gain (excluding basic antenna gain)</w:t>
            </w:r>
            <w:r w:rsidRPr="006C4C18">
              <w:rPr>
                <w:rFonts w:asciiTheme="majorHAnsi" w:hAnsiTheme="majorHAnsi" w:cstheme="majorHAnsi"/>
                <w:iCs/>
              </w:rPr>
              <w:t xml:space="preserve">: </w:t>
            </w:r>
            <w:r w:rsidRPr="002448F4">
              <w:rPr>
                <w:rFonts w:asciiTheme="majorHAnsi" w:hAnsiTheme="majorHAnsi" w:cstheme="majorHAnsi"/>
                <w:iCs/>
                <w:highlight w:val="cyan"/>
              </w:rPr>
              <w:t>...</w:t>
            </w:r>
            <w:r w:rsidRPr="006C4C18">
              <w:rPr>
                <w:rFonts w:asciiTheme="majorHAnsi" w:hAnsiTheme="majorHAnsi" w:cstheme="majorHAnsi"/>
                <w:iCs/>
              </w:rPr>
              <w:t xml:space="preserve"> dB</w:t>
            </w:r>
          </w:p>
          <w:p w14:paraId="4B77E635" w14:textId="3693CD2F" w:rsidR="005519A7" w:rsidRPr="00470FA3" w:rsidRDefault="005519A7" w:rsidP="005519A7">
            <w:pPr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 w:cstheme="majorHAnsi"/>
                <w:iCs/>
              </w:rPr>
            </w:pPr>
            <w:r w:rsidRPr="00470FA3">
              <w:rPr>
                <w:rFonts w:ascii="Times New Roman" w:hAnsi="Times New Roman"/>
                <w:iCs/>
                <w:szCs w:val="24"/>
              </w:rPr>
              <w:t>Temporary RF connector</w:t>
            </w:r>
            <w:r w:rsidRPr="00470FA3">
              <w:rPr>
                <w:rFonts w:asciiTheme="majorHAnsi" w:hAnsiTheme="majorHAnsi" w:cstheme="majorHAnsi"/>
                <w:iCs/>
              </w:rPr>
              <w:t>:</w:t>
            </w:r>
          </w:p>
          <w:p w14:paraId="4B77E636" w14:textId="1D470525" w:rsidR="005519A7" w:rsidRPr="007144E7" w:rsidRDefault="00000000" w:rsidP="005519A7">
            <w:pPr>
              <w:spacing w:line="240" w:lineRule="auto"/>
              <w:ind w:left="1025"/>
              <w:rPr>
                <w:rFonts w:asciiTheme="majorHAnsi" w:hAnsiTheme="majorHAnsi" w:cstheme="majorHAnsi"/>
                <w:iCs/>
              </w:rPr>
            </w:pPr>
            <w:sdt>
              <w:sdtPr>
                <w:rPr>
                  <w:b/>
                  <w:lang w:val="vi-VN"/>
                </w:rPr>
                <w:id w:val="211207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9A7" w:rsidRPr="00E06ED3">
                  <w:rPr>
                    <w:rFonts w:ascii="MS Gothic" w:eastAsia="MS Gothic" w:hAnsi="MS Gothic" w:hint="eastAsia"/>
                    <w:b/>
                    <w:lang w:val="vi-VN"/>
                  </w:rPr>
                  <w:t>☐</w:t>
                </w:r>
              </w:sdtContent>
            </w:sdt>
            <w:r w:rsidR="005519A7" w:rsidRPr="00E06ED3">
              <w:rPr>
                <w:rFonts w:asciiTheme="majorHAnsi" w:hAnsiTheme="majorHAnsi" w:cstheme="majorHAnsi"/>
              </w:rPr>
              <w:t xml:space="preserve"> </w:t>
            </w:r>
            <w:r w:rsidR="005519A7" w:rsidRPr="007144E7">
              <w:rPr>
                <w:rFonts w:ascii="Times New Roman" w:hAnsi="Times New Roman"/>
                <w:iCs/>
                <w:szCs w:val="24"/>
              </w:rPr>
              <w:t>Provided</w:t>
            </w:r>
          </w:p>
          <w:p w14:paraId="4B77E637" w14:textId="33524E47" w:rsidR="005519A7" w:rsidRDefault="00000000" w:rsidP="005519A7">
            <w:pPr>
              <w:spacing w:line="240" w:lineRule="auto"/>
              <w:ind w:left="1025"/>
              <w:rPr>
                <w:rFonts w:ascii="Times New Roman" w:hAnsi="Times New Roman"/>
                <w:iCs/>
                <w:szCs w:val="24"/>
              </w:rPr>
            </w:pPr>
            <w:sdt>
              <w:sdtPr>
                <w:rPr>
                  <w:b/>
                  <w:iCs/>
                  <w:lang w:val="vi-VN"/>
                </w:rPr>
                <w:id w:val="173489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9A7" w:rsidRPr="007144E7">
                  <w:rPr>
                    <w:rFonts w:ascii="MS Gothic" w:eastAsia="MS Gothic" w:hAnsi="MS Gothic" w:hint="eastAsia"/>
                    <w:b/>
                    <w:iCs/>
                    <w:lang w:val="vi-VN"/>
                  </w:rPr>
                  <w:t>☐</w:t>
                </w:r>
              </w:sdtContent>
            </w:sdt>
            <w:r w:rsidR="005519A7" w:rsidRPr="007144E7">
              <w:rPr>
                <w:rFonts w:asciiTheme="majorHAnsi" w:hAnsiTheme="majorHAnsi" w:cstheme="majorHAnsi"/>
                <w:iCs/>
              </w:rPr>
              <w:t xml:space="preserve"> Not</w:t>
            </w:r>
            <w:r w:rsidR="005519A7" w:rsidRPr="007144E7">
              <w:rPr>
                <w:rFonts w:asciiTheme="majorHAnsi" w:hAnsiTheme="majorHAnsi" w:cstheme="majorHAnsi"/>
                <w:iCs/>
                <w:lang w:val="vi-VN"/>
              </w:rPr>
              <w:t xml:space="preserve"> </w:t>
            </w:r>
            <w:r w:rsidR="005519A7" w:rsidRPr="007144E7">
              <w:rPr>
                <w:rFonts w:ascii="Times New Roman" w:hAnsi="Times New Roman"/>
                <w:iCs/>
                <w:szCs w:val="24"/>
              </w:rPr>
              <w:t>provided</w:t>
            </w:r>
          </w:p>
          <w:p w14:paraId="4B77E639" w14:textId="5098DDD3" w:rsidR="005519A7" w:rsidRPr="006B1F15" w:rsidRDefault="00000000" w:rsidP="005519A7">
            <w:pPr>
              <w:spacing w:line="240" w:lineRule="auto"/>
              <w:rPr>
                <w:rFonts w:asciiTheme="majorHAnsi" w:hAnsiTheme="majorHAnsi" w:cstheme="majorHAnsi"/>
                <w:lang w:val="vi-VN"/>
              </w:rPr>
            </w:pPr>
            <w:sdt>
              <w:sdtPr>
                <w:rPr>
                  <w:b/>
                  <w:lang w:val="vi-VN"/>
                </w:rPr>
                <w:id w:val="180149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9A7" w:rsidRPr="00E06ED3">
                  <w:rPr>
                    <w:rFonts w:ascii="MS Gothic" w:eastAsia="MS Gothic" w:hAnsi="MS Gothic" w:hint="eastAsia"/>
                    <w:b/>
                    <w:lang w:val="vi-VN"/>
                  </w:rPr>
                  <w:t>☐</w:t>
                </w:r>
              </w:sdtContent>
            </w:sdt>
            <w:r w:rsidR="005519A7" w:rsidRPr="00E06ED3">
              <w:rPr>
                <w:rFonts w:asciiTheme="majorHAnsi" w:hAnsiTheme="majorHAnsi" w:cstheme="majorHAnsi"/>
              </w:rPr>
              <w:t xml:space="preserve"> </w:t>
            </w:r>
            <w:r w:rsidR="005519A7" w:rsidRPr="00E56CBF">
              <w:rPr>
                <w:rFonts w:ascii="Times New Roman" w:hAnsi="Times New Roman"/>
                <w:b/>
                <w:bCs/>
                <w:szCs w:val="24"/>
              </w:rPr>
              <w:t>Dedicated Antennas</w:t>
            </w:r>
            <w:r w:rsidR="005519A7" w:rsidRPr="003607A4">
              <w:rPr>
                <w:rFonts w:ascii="Times New Roman" w:hAnsi="Times New Roman"/>
                <w:szCs w:val="24"/>
              </w:rPr>
              <w:t xml:space="preserve"> (equipment with antenna connector</w:t>
            </w:r>
            <w:r w:rsidR="005519A7" w:rsidRPr="003607A4">
              <w:rPr>
                <w:rFonts w:ascii="Times New Roman" w:hAnsi="Times New Roman"/>
                <w:szCs w:val="24"/>
                <w:lang w:val="vi-VN"/>
              </w:rPr>
              <w:t>):</w:t>
            </w:r>
          </w:p>
          <w:p w14:paraId="4B77E63A" w14:textId="000C50B4" w:rsidR="005519A7" w:rsidRPr="007B4864" w:rsidRDefault="00000000" w:rsidP="005519A7">
            <w:pPr>
              <w:ind w:left="317"/>
              <w:rPr>
                <w:rFonts w:asciiTheme="majorHAnsi" w:hAnsiTheme="majorHAnsi" w:cstheme="majorHAnsi"/>
                <w:lang w:val="vi-VN"/>
              </w:rPr>
            </w:pPr>
            <w:sdt>
              <w:sdtPr>
                <w:rPr>
                  <w:b/>
                  <w:lang w:val="vi-VN"/>
                </w:rPr>
                <w:id w:val="-13757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9A7" w:rsidRPr="00E06ED3">
                  <w:rPr>
                    <w:rFonts w:ascii="MS Gothic" w:eastAsia="MS Gothic" w:hAnsi="MS Gothic" w:hint="eastAsia"/>
                    <w:b/>
                    <w:lang w:val="vi-VN"/>
                  </w:rPr>
                  <w:t>☐</w:t>
                </w:r>
              </w:sdtContent>
            </w:sdt>
            <w:r w:rsidR="005519A7" w:rsidRPr="00E06ED3">
              <w:rPr>
                <w:rFonts w:asciiTheme="majorHAnsi" w:hAnsiTheme="majorHAnsi" w:cstheme="majorHAnsi"/>
              </w:rPr>
              <w:t xml:space="preserve"> </w:t>
            </w:r>
            <w:r w:rsidR="005519A7" w:rsidRPr="003F64F1">
              <w:rPr>
                <w:rFonts w:ascii="Times New Roman" w:hAnsi="Times New Roman"/>
                <w:iCs/>
                <w:szCs w:val="24"/>
              </w:rPr>
              <w:t>Single power level with corresponding antenna(s)</w:t>
            </w:r>
          </w:p>
          <w:p w14:paraId="4B77E63B" w14:textId="35D2865C" w:rsidR="005519A7" w:rsidRPr="007E3E09" w:rsidRDefault="00000000" w:rsidP="005519A7">
            <w:pPr>
              <w:ind w:left="317"/>
              <w:rPr>
                <w:rFonts w:asciiTheme="majorHAnsi" w:hAnsiTheme="majorHAnsi" w:cstheme="majorHAnsi"/>
                <w:lang w:val="vi-VN"/>
              </w:rPr>
            </w:pPr>
            <w:sdt>
              <w:sdtPr>
                <w:rPr>
                  <w:b/>
                  <w:lang w:val="vi-VN"/>
                </w:rPr>
                <w:id w:val="119496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9A7" w:rsidRPr="00E06ED3">
                  <w:rPr>
                    <w:rFonts w:ascii="MS Gothic" w:eastAsia="MS Gothic" w:hAnsi="MS Gothic" w:hint="eastAsia"/>
                    <w:b/>
                    <w:lang w:val="vi-VN"/>
                  </w:rPr>
                  <w:t>☐</w:t>
                </w:r>
              </w:sdtContent>
            </w:sdt>
            <w:r w:rsidR="005519A7" w:rsidRPr="00522B5D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5519A7" w:rsidRPr="0007410A">
              <w:rPr>
                <w:rFonts w:ascii="Times New Roman" w:hAnsi="Times New Roman"/>
                <w:iCs/>
                <w:szCs w:val="24"/>
              </w:rPr>
              <w:t>Multiple power settings and corresponding antenna(s)</w:t>
            </w:r>
            <w:r w:rsidR="005519A7">
              <w:rPr>
                <w:rFonts w:ascii="Times New Roman" w:hAnsi="Times New Roman"/>
                <w:iCs/>
                <w:szCs w:val="24"/>
                <w:lang w:val="vi-VN"/>
              </w:rPr>
              <w:t>:</w:t>
            </w:r>
          </w:p>
          <w:p w14:paraId="4B77E63C" w14:textId="40A19F29" w:rsidR="005519A7" w:rsidRPr="00E06ED3" w:rsidRDefault="005519A7" w:rsidP="005519A7">
            <w:pPr>
              <w:numPr>
                <w:ilvl w:val="0"/>
                <w:numId w:val="3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Power</w:t>
            </w:r>
            <w:r>
              <w:rPr>
                <w:rFonts w:asciiTheme="majorHAnsi" w:hAnsiTheme="majorHAnsi" w:cstheme="majorHAnsi"/>
                <w:lang w:val="vi-VN"/>
              </w:rPr>
              <w:t xml:space="preserve"> Level</w:t>
            </w:r>
            <w:r w:rsidRPr="00E06ED3">
              <w:rPr>
                <w:rFonts w:asciiTheme="majorHAnsi" w:hAnsiTheme="majorHAnsi" w:cstheme="majorHAnsi"/>
              </w:rPr>
              <w:t xml:space="preserve"> 1: </w:t>
            </w:r>
            <w:r w:rsidRPr="004C0745">
              <w:rPr>
                <w:rFonts w:asciiTheme="majorHAnsi" w:hAnsiTheme="majorHAnsi" w:cstheme="majorHAnsi"/>
                <w:highlight w:val="cyan"/>
              </w:rPr>
              <w:t>...</w:t>
            </w:r>
            <w:r w:rsidRPr="00E06ED3">
              <w:rPr>
                <w:rFonts w:asciiTheme="majorHAnsi" w:hAnsiTheme="majorHAnsi" w:cstheme="majorHAnsi"/>
              </w:rPr>
              <w:t xml:space="preserve"> dBm</w:t>
            </w:r>
          </w:p>
          <w:p w14:paraId="4B77E63D" w14:textId="1363C050" w:rsidR="005519A7" w:rsidRPr="00E06ED3" w:rsidRDefault="005519A7" w:rsidP="005519A7">
            <w:pPr>
              <w:numPr>
                <w:ilvl w:val="0"/>
                <w:numId w:val="3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Power</w:t>
            </w:r>
            <w:r>
              <w:rPr>
                <w:rFonts w:asciiTheme="majorHAnsi" w:hAnsiTheme="majorHAnsi" w:cstheme="majorHAnsi"/>
                <w:lang w:val="vi-VN"/>
              </w:rPr>
              <w:t xml:space="preserve"> Level</w:t>
            </w:r>
            <w:r w:rsidRPr="00E06ED3">
              <w:rPr>
                <w:rFonts w:asciiTheme="majorHAnsi" w:hAnsiTheme="majorHAnsi" w:cstheme="majorHAnsi"/>
              </w:rPr>
              <w:t xml:space="preserve"> 2: </w:t>
            </w:r>
            <w:r w:rsidRPr="004C0745">
              <w:rPr>
                <w:rFonts w:asciiTheme="majorHAnsi" w:hAnsiTheme="majorHAnsi" w:cstheme="majorHAnsi"/>
                <w:highlight w:val="cyan"/>
              </w:rPr>
              <w:t>...</w:t>
            </w:r>
            <w:r w:rsidRPr="00E06ED3">
              <w:rPr>
                <w:rFonts w:asciiTheme="majorHAnsi" w:hAnsiTheme="majorHAnsi" w:cstheme="majorHAnsi"/>
              </w:rPr>
              <w:t xml:space="preserve"> dBm</w:t>
            </w:r>
          </w:p>
          <w:p w14:paraId="2594A31C" w14:textId="5B695394" w:rsidR="005519A7" w:rsidRPr="00510BA8" w:rsidRDefault="005519A7" w:rsidP="005519A7">
            <w:pPr>
              <w:numPr>
                <w:ilvl w:val="0"/>
                <w:numId w:val="3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Power</w:t>
            </w:r>
            <w:r>
              <w:rPr>
                <w:rFonts w:asciiTheme="majorHAnsi" w:hAnsiTheme="majorHAnsi" w:cstheme="majorHAnsi"/>
                <w:lang w:val="vi-VN"/>
              </w:rPr>
              <w:t xml:space="preserve"> Level</w:t>
            </w:r>
            <w:r w:rsidRPr="00E06ED3">
              <w:rPr>
                <w:rFonts w:asciiTheme="majorHAnsi" w:hAnsiTheme="majorHAnsi" w:cstheme="majorHAnsi"/>
              </w:rPr>
              <w:t xml:space="preserve"> 3: </w:t>
            </w:r>
            <w:r w:rsidRPr="004C0745">
              <w:rPr>
                <w:rFonts w:asciiTheme="majorHAnsi" w:hAnsiTheme="majorHAnsi" w:cstheme="majorHAnsi"/>
                <w:highlight w:val="cyan"/>
              </w:rPr>
              <w:t>...</w:t>
            </w:r>
            <w:r w:rsidRPr="00E06ED3">
              <w:rPr>
                <w:rFonts w:asciiTheme="majorHAnsi" w:hAnsiTheme="majorHAnsi" w:cstheme="majorHAnsi"/>
              </w:rPr>
              <w:t xml:space="preserve"> dBm</w:t>
            </w:r>
          </w:p>
          <w:p w14:paraId="4B77E640" w14:textId="5C9EC571" w:rsidR="005519A7" w:rsidRPr="00686E7F" w:rsidRDefault="005519A7" w:rsidP="005519A7">
            <w:pPr>
              <w:numPr>
                <w:ilvl w:val="0"/>
                <w:numId w:val="24"/>
              </w:numPr>
              <w:rPr>
                <w:rFonts w:asciiTheme="majorHAnsi" w:hAnsiTheme="majorHAnsi" w:cstheme="majorHAnsi"/>
              </w:rPr>
            </w:pPr>
            <w:r w:rsidRPr="00686E7F">
              <w:rPr>
                <w:rStyle w:val="fontstyle01"/>
                <w:rFonts w:ascii="Times New Roman" w:hAnsi="Times New Roman"/>
                <w:sz w:val="22"/>
                <w:szCs w:val="22"/>
              </w:rPr>
              <w:t>For each of the Power Levels, provide the intended antenna assemblies, their corresponding gains(G) and the resulting e.i.r.p. levels also taking into account the beamforming gain (Y) if applicable</w:t>
            </w:r>
            <w:r w:rsidRPr="00686E7F">
              <w:rPr>
                <w:rStyle w:val="fontstyle01"/>
                <w:rFonts w:ascii="Times New Roman" w:hAnsi="Times New Roman"/>
                <w:sz w:val="22"/>
                <w:szCs w:val="22"/>
                <w:lang w:val="vi-VN"/>
              </w:rPr>
              <w:t>:</w:t>
            </w:r>
          </w:p>
          <w:p w14:paraId="4B77E641" w14:textId="77777777" w:rsidR="005519A7" w:rsidRPr="00E06ED3" w:rsidRDefault="005519A7" w:rsidP="005519A7">
            <w:pPr>
              <w:spacing w:line="240" w:lineRule="auto"/>
              <w:ind w:left="720"/>
              <w:rPr>
                <w:rFonts w:asciiTheme="majorHAnsi" w:hAnsiTheme="majorHAnsi" w:cstheme="majorHAnsi"/>
              </w:rPr>
            </w:pPr>
          </w:p>
          <w:tbl>
            <w:tblPr>
              <w:tblStyle w:val="a7"/>
              <w:tblW w:w="9675" w:type="dxa"/>
              <w:tblInd w:w="139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545"/>
              <w:gridCol w:w="1770"/>
              <w:gridCol w:w="1395"/>
              <w:gridCol w:w="2460"/>
              <w:gridCol w:w="2505"/>
            </w:tblGrid>
            <w:tr w:rsidR="005519A7" w:rsidRPr="00E06ED3" w14:paraId="4B77E649" w14:textId="77777777">
              <w:trPr>
                <w:trHeight w:val="810"/>
              </w:trPr>
              <w:tc>
                <w:tcPr>
                  <w:tcW w:w="15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4B77E642" w14:textId="4D11F356" w:rsidR="005519A7" w:rsidRPr="00A11264" w:rsidRDefault="005519A7" w:rsidP="005519A7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lang w:val="vi-VN"/>
                    </w:rPr>
                  </w:pPr>
                  <w:r>
                    <w:rPr>
                      <w:rFonts w:asciiTheme="majorHAnsi" w:hAnsiTheme="majorHAnsi" w:cstheme="majorHAnsi"/>
                    </w:rPr>
                    <w:t>Power</w:t>
                  </w:r>
                  <w:r>
                    <w:rPr>
                      <w:rFonts w:asciiTheme="majorHAnsi" w:hAnsiTheme="majorHAnsi" w:cstheme="majorHAnsi"/>
                      <w:lang w:val="vi-VN"/>
                    </w:rPr>
                    <w:t xml:space="preserve"> Level</w:t>
                  </w:r>
                </w:p>
              </w:tc>
              <w:tc>
                <w:tcPr>
                  <w:tcW w:w="177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4B77E644" w14:textId="440CBF65" w:rsidR="005519A7" w:rsidRPr="00E06ED3" w:rsidRDefault="005519A7" w:rsidP="005519A7">
                  <w:pPr>
                    <w:spacing w:line="240" w:lineRule="auto"/>
                    <w:rPr>
                      <w:rFonts w:asciiTheme="majorHAnsi" w:hAnsiTheme="majorHAnsi" w:cstheme="majorHAnsi"/>
                    </w:rPr>
                  </w:pPr>
                  <w:r w:rsidRPr="00E06ED3">
                    <w:rPr>
                      <w:rFonts w:asciiTheme="majorHAnsi" w:hAnsiTheme="majorHAnsi" w:cstheme="majorHAnsi"/>
                    </w:rPr>
                    <w:t>Antenna Assembly</w:t>
                  </w:r>
                </w:p>
              </w:tc>
              <w:tc>
                <w:tcPr>
                  <w:tcW w:w="1395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4B77E645" w14:textId="6EE54F8A" w:rsidR="005519A7" w:rsidRPr="00E06ED3" w:rsidRDefault="005519A7" w:rsidP="005519A7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E06ED3">
                    <w:rPr>
                      <w:rFonts w:asciiTheme="majorHAnsi" w:hAnsiTheme="majorHAnsi" w:cstheme="majorHAnsi"/>
                    </w:rPr>
                    <w:t>Gain</w:t>
                  </w:r>
                </w:p>
                <w:p w14:paraId="4B77E646" w14:textId="77777777" w:rsidR="005519A7" w:rsidRPr="00E06ED3" w:rsidRDefault="005519A7" w:rsidP="005519A7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E06ED3">
                    <w:rPr>
                      <w:rFonts w:asciiTheme="majorHAnsi" w:hAnsiTheme="majorHAnsi" w:cstheme="majorHAnsi"/>
                    </w:rPr>
                    <w:t>(dBi)</w:t>
                  </w:r>
                </w:p>
              </w:tc>
              <w:tc>
                <w:tcPr>
                  <w:tcW w:w="246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3DF29C01" w14:textId="77777777" w:rsidR="005519A7" w:rsidRDefault="005519A7" w:rsidP="005519A7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lang w:val="vi-VN"/>
                    </w:rPr>
                  </w:pPr>
                  <w:r>
                    <w:rPr>
                      <w:rFonts w:asciiTheme="majorHAnsi" w:hAnsiTheme="majorHAnsi" w:cstheme="majorHAnsi"/>
                    </w:rPr>
                    <w:t>Equivalent</w:t>
                  </w:r>
                  <w:r>
                    <w:rPr>
                      <w:rFonts w:asciiTheme="majorHAnsi" w:hAnsiTheme="majorHAnsi" w:cstheme="majorHAnsi"/>
                      <w:lang w:val="vi-VN"/>
                    </w:rPr>
                    <w:t xml:space="preserve"> isotropic radiated power</w:t>
                  </w:r>
                </w:p>
                <w:p w14:paraId="4B77E647" w14:textId="5962CA2A" w:rsidR="005519A7" w:rsidRPr="00E06ED3" w:rsidRDefault="005519A7" w:rsidP="005519A7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E06ED3">
                    <w:rPr>
                      <w:rFonts w:asciiTheme="majorHAnsi" w:hAnsiTheme="majorHAnsi" w:cstheme="majorHAnsi"/>
                    </w:rPr>
                    <w:t>e.i.r.p. (dBm)</w:t>
                  </w:r>
                </w:p>
              </w:tc>
              <w:tc>
                <w:tcPr>
                  <w:tcW w:w="2505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4B77E648" w14:textId="0EEC7FF7" w:rsidR="005519A7" w:rsidRPr="00E06ED3" w:rsidRDefault="005519A7" w:rsidP="005519A7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E06ED3">
                    <w:rPr>
                      <w:rFonts w:asciiTheme="majorHAnsi" w:hAnsiTheme="majorHAnsi" w:cstheme="majorHAnsi"/>
                    </w:rPr>
                    <w:t xml:space="preserve">Part number </w:t>
                  </w:r>
                  <w:r>
                    <w:rPr>
                      <w:rFonts w:asciiTheme="majorHAnsi" w:hAnsiTheme="majorHAnsi" w:cstheme="majorHAnsi"/>
                    </w:rPr>
                    <w:t>or</w:t>
                  </w:r>
                  <w:r>
                    <w:rPr>
                      <w:rFonts w:asciiTheme="majorHAnsi" w:hAnsiTheme="majorHAnsi" w:cstheme="majorHAnsi"/>
                      <w:lang w:val="vi-VN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</w:rPr>
                    <w:t>M</w:t>
                  </w:r>
                  <w:r w:rsidRPr="00E06ED3">
                    <w:rPr>
                      <w:rFonts w:asciiTheme="majorHAnsi" w:hAnsiTheme="majorHAnsi" w:cstheme="majorHAnsi"/>
                    </w:rPr>
                    <w:t>odel</w:t>
                  </w:r>
                </w:p>
              </w:tc>
            </w:tr>
            <w:tr w:rsidR="005519A7" w:rsidRPr="00E06ED3" w14:paraId="4B77E64F" w14:textId="77777777" w:rsidTr="008B5D79">
              <w:trPr>
                <w:trHeight w:val="423"/>
              </w:trPr>
              <w:tc>
                <w:tcPr>
                  <w:tcW w:w="1545" w:type="dxa"/>
                  <w:vMerge w:val="restart"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B77E64A" w14:textId="77777777" w:rsidR="005519A7" w:rsidRPr="00E06ED3" w:rsidRDefault="005519A7" w:rsidP="005519A7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E06ED3">
                    <w:rPr>
                      <w:rFonts w:asciiTheme="majorHAnsi" w:hAnsiTheme="majorHAnsi" w:cstheme="majorHAnsi"/>
                    </w:rPr>
                    <w:t>1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B77E64B" w14:textId="77777777" w:rsidR="005519A7" w:rsidRPr="00E06ED3" w:rsidRDefault="005519A7" w:rsidP="005519A7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E06ED3">
                    <w:rPr>
                      <w:rFonts w:asciiTheme="majorHAnsi" w:hAnsiTheme="majorHAnsi" w:cstheme="majorHAnsi"/>
                    </w:rPr>
                    <w:t>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B77E64C" w14:textId="5903956B" w:rsidR="005519A7" w:rsidRPr="00E06ED3" w:rsidRDefault="005519A7" w:rsidP="005519A7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45233C">
                    <w:rPr>
                      <w:rFonts w:asciiTheme="majorHAnsi" w:hAnsiTheme="majorHAnsi" w:cstheme="majorHAnsi"/>
                      <w:highlight w:val="cyan"/>
                      <w:lang w:val="vi-VN"/>
                    </w:rPr>
                    <w:t>...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B77E64D" w14:textId="3BF54AE9" w:rsidR="005519A7" w:rsidRPr="00E06ED3" w:rsidRDefault="005519A7" w:rsidP="005519A7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E431CF">
                    <w:rPr>
                      <w:rFonts w:asciiTheme="majorHAnsi" w:hAnsiTheme="majorHAnsi" w:cstheme="majorHAnsi"/>
                      <w:highlight w:val="cyan"/>
                      <w:lang w:val="vi-VN"/>
                    </w:rPr>
                    <w:t>...</w:t>
                  </w:r>
                </w:p>
              </w:tc>
              <w:tc>
                <w:tcPr>
                  <w:tcW w:w="2505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B77E64E" w14:textId="2970553A" w:rsidR="005519A7" w:rsidRPr="00E06ED3" w:rsidRDefault="005519A7" w:rsidP="005519A7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D356CF">
                    <w:rPr>
                      <w:rFonts w:asciiTheme="majorHAnsi" w:hAnsiTheme="majorHAnsi" w:cstheme="majorHAnsi"/>
                      <w:highlight w:val="cyan"/>
                      <w:lang w:val="vi-VN"/>
                    </w:rPr>
                    <w:t>...</w:t>
                  </w:r>
                </w:p>
              </w:tc>
            </w:tr>
            <w:tr w:rsidR="005519A7" w:rsidRPr="00E06ED3" w14:paraId="4B77E655" w14:textId="77777777" w:rsidTr="008B5D79">
              <w:trPr>
                <w:trHeight w:val="20"/>
              </w:trPr>
              <w:tc>
                <w:tcPr>
                  <w:tcW w:w="1545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B77E650" w14:textId="77777777" w:rsidR="005519A7" w:rsidRPr="00E06ED3" w:rsidRDefault="005519A7" w:rsidP="005519A7">
                  <w:pPr>
                    <w:spacing w:line="240" w:lineRule="auto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B77E651" w14:textId="77777777" w:rsidR="005519A7" w:rsidRPr="00E06ED3" w:rsidRDefault="005519A7" w:rsidP="005519A7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E06ED3">
                    <w:rPr>
                      <w:rFonts w:asciiTheme="majorHAnsi" w:hAnsiTheme="majorHAnsi" w:cstheme="majorHAnsi"/>
                    </w:rPr>
                    <w:t>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B77E652" w14:textId="71AA12CC" w:rsidR="005519A7" w:rsidRPr="00E06ED3" w:rsidRDefault="005519A7" w:rsidP="005519A7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45233C">
                    <w:rPr>
                      <w:rFonts w:asciiTheme="majorHAnsi" w:hAnsiTheme="majorHAnsi" w:cstheme="majorHAnsi"/>
                      <w:highlight w:val="cyan"/>
                      <w:lang w:val="vi-VN"/>
                    </w:rPr>
                    <w:t>...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B77E653" w14:textId="73187CBC" w:rsidR="005519A7" w:rsidRPr="00E06ED3" w:rsidRDefault="005519A7" w:rsidP="005519A7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E431CF">
                    <w:rPr>
                      <w:rFonts w:asciiTheme="majorHAnsi" w:hAnsiTheme="majorHAnsi" w:cstheme="majorHAnsi"/>
                      <w:highlight w:val="cyan"/>
                      <w:lang w:val="vi-VN"/>
                    </w:rPr>
                    <w:t>...</w:t>
                  </w:r>
                </w:p>
              </w:tc>
              <w:tc>
                <w:tcPr>
                  <w:tcW w:w="2505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B77E654" w14:textId="0442400D" w:rsidR="005519A7" w:rsidRPr="00E06ED3" w:rsidRDefault="005519A7" w:rsidP="005519A7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D356CF">
                    <w:rPr>
                      <w:rFonts w:asciiTheme="majorHAnsi" w:hAnsiTheme="majorHAnsi" w:cstheme="majorHAnsi"/>
                      <w:highlight w:val="cyan"/>
                      <w:lang w:val="vi-VN"/>
                    </w:rPr>
                    <w:t>...</w:t>
                  </w:r>
                </w:p>
              </w:tc>
            </w:tr>
            <w:tr w:rsidR="005519A7" w:rsidRPr="00E06ED3" w14:paraId="4B77E65B" w14:textId="77777777" w:rsidTr="008B5D79">
              <w:trPr>
                <w:trHeight w:val="52"/>
              </w:trPr>
              <w:tc>
                <w:tcPr>
                  <w:tcW w:w="1545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B77E656" w14:textId="77777777" w:rsidR="005519A7" w:rsidRPr="00E06ED3" w:rsidRDefault="005519A7" w:rsidP="005519A7">
                  <w:pPr>
                    <w:spacing w:line="240" w:lineRule="auto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B77E657" w14:textId="77777777" w:rsidR="005519A7" w:rsidRPr="00E06ED3" w:rsidRDefault="005519A7" w:rsidP="005519A7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E06ED3">
                    <w:rPr>
                      <w:rFonts w:asciiTheme="majorHAnsi" w:hAnsiTheme="majorHAnsi" w:cstheme="majorHAnsi"/>
                    </w:rPr>
                    <w:t>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B77E658" w14:textId="2982A7D1" w:rsidR="005519A7" w:rsidRPr="00E06ED3" w:rsidRDefault="005519A7" w:rsidP="005519A7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45233C">
                    <w:rPr>
                      <w:rFonts w:asciiTheme="majorHAnsi" w:hAnsiTheme="majorHAnsi" w:cstheme="majorHAnsi"/>
                      <w:highlight w:val="cyan"/>
                      <w:lang w:val="vi-VN"/>
                    </w:rPr>
                    <w:t>...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B77E659" w14:textId="095CEF87" w:rsidR="005519A7" w:rsidRPr="00E06ED3" w:rsidRDefault="005519A7" w:rsidP="005519A7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E431CF">
                    <w:rPr>
                      <w:rFonts w:asciiTheme="majorHAnsi" w:hAnsiTheme="majorHAnsi" w:cstheme="majorHAnsi"/>
                      <w:highlight w:val="cyan"/>
                      <w:lang w:val="vi-VN"/>
                    </w:rPr>
                    <w:t>...</w:t>
                  </w:r>
                </w:p>
              </w:tc>
              <w:tc>
                <w:tcPr>
                  <w:tcW w:w="2505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B77E65A" w14:textId="1A696591" w:rsidR="005519A7" w:rsidRPr="00E06ED3" w:rsidRDefault="005519A7" w:rsidP="005519A7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D356CF">
                    <w:rPr>
                      <w:rFonts w:asciiTheme="majorHAnsi" w:hAnsiTheme="majorHAnsi" w:cstheme="majorHAnsi"/>
                      <w:highlight w:val="cyan"/>
                      <w:lang w:val="vi-VN"/>
                    </w:rPr>
                    <w:t>...</w:t>
                  </w:r>
                </w:p>
              </w:tc>
            </w:tr>
            <w:tr w:rsidR="005519A7" w:rsidRPr="00E06ED3" w14:paraId="4B77E661" w14:textId="77777777" w:rsidTr="008B5D79">
              <w:trPr>
                <w:trHeight w:val="413"/>
              </w:trPr>
              <w:tc>
                <w:tcPr>
                  <w:tcW w:w="1545" w:type="dxa"/>
                  <w:vMerge w:val="restart"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B77E65C" w14:textId="77777777" w:rsidR="005519A7" w:rsidRPr="00E06ED3" w:rsidRDefault="005519A7" w:rsidP="005519A7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E06ED3">
                    <w:rPr>
                      <w:rFonts w:asciiTheme="majorHAnsi" w:hAnsiTheme="majorHAnsi" w:cstheme="majorHAnsi"/>
                    </w:rPr>
                    <w:t>2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B77E65D" w14:textId="77777777" w:rsidR="005519A7" w:rsidRPr="00E06ED3" w:rsidRDefault="005519A7" w:rsidP="005519A7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E06ED3">
                    <w:rPr>
                      <w:rFonts w:asciiTheme="majorHAnsi" w:hAnsiTheme="majorHAnsi" w:cstheme="majorHAnsi"/>
                    </w:rPr>
                    <w:t>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B77E65E" w14:textId="2BE5AC7E" w:rsidR="005519A7" w:rsidRPr="00E06ED3" w:rsidRDefault="005519A7" w:rsidP="005519A7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45233C">
                    <w:rPr>
                      <w:rFonts w:asciiTheme="majorHAnsi" w:hAnsiTheme="majorHAnsi" w:cstheme="majorHAnsi"/>
                      <w:highlight w:val="cyan"/>
                      <w:lang w:val="vi-VN"/>
                    </w:rPr>
                    <w:t>...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B77E65F" w14:textId="23BE5B7F" w:rsidR="005519A7" w:rsidRPr="00E06ED3" w:rsidRDefault="005519A7" w:rsidP="005519A7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E431CF">
                    <w:rPr>
                      <w:rFonts w:asciiTheme="majorHAnsi" w:hAnsiTheme="majorHAnsi" w:cstheme="majorHAnsi"/>
                      <w:highlight w:val="cyan"/>
                      <w:lang w:val="vi-VN"/>
                    </w:rPr>
                    <w:t>...</w:t>
                  </w:r>
                </w:p>
              </w:tc>
              <w:tc>
                <w:tcPr>
                  <w:tcW w:w="2505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B77E660" w14:textId="7E44BE47" w:rsidR="005519A7" w:rsidRPr="00E06ED3" w:rsidRDefault="005519A7" w:rsidP="005519A7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D356CF">
                    <w:rPr>
                      <w:rFonts w:asciiTheme="majorHAnsi" w:hAnsiTheme="majorHAnsi" w:cstheme="majorHAnsi"/>
                      <w:highlight w:val="cyan"/>
                      <w:lang w:val="vi-VN"/>
                    </w:rPr>
                    <w:t>...</w:t>
                  </w:r>
                </w:p>
              </w:tc>
            </w:tr>
            <w:tr w:rsidR="005519A7" w:rsidRPr="00E06ED3" w14:paraId="4B77E667" w14:textId="77777777" w:rsidTr="008B5D79">
              <w:trPr>
                <w:trHeight w:val="20"/>
              </w:trPr>
              <w:tc>
                <w:tcPr>
                  <w:tcW w:w="1545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B77E662" w14:textId="77777777" w:rsidR="005519A7" w:rsidRPr="00E06ED3" w:rsidRDefault="005519A7" w:rsidP="005519A7">
                  <w:pPr>
                    <w:spacing w:line="240" w:lineRule="auto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B77E663" w14:textId="77777777" w:rsidR="005519A7" w:rsidRPr="00E06ED3" w:rsidRDefault="005519A7" w:rsidP="005519A7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E06ED3">
                    <w:rPr>
                      <w:rFonts w:asciiTheme="majorHAnsi" w:hAnsiTheme="majorHAnsi" w:cstheme="majorHAnsi"/>
                    </w:rPr>
                    <w:t>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B77E664" w14:textId="045ECF00" w:rsidR="005519A7" w:rsidRPr="00E06ED3" w:rsidRDefault="005519A7" w:rsidP="005519A7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45233C">
                    <w:rPr>
                      <w:rFonts w:asciiTheme="majorHAnsi" w:hAnsiTheme="majorHAnsi" w:cstheme="majorHAnsi"/>
                      <w:highlight w:val="cyan"/>
                      <w:lang w:val="vi-VN"/>
                    </w:rPr>
                    <w:t>...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B77E665" w14:textId="2B060FB7" w:rsidR="005519A7" w:rsidRPr="00E06ED3" w:rsidRDefault="005519A7" w:rsidP="005519A7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E431CF">
                    <w:rPr>
                      <w:rFonts w:asciiTheme="majorHAnsi" w:hAnsiTheme="majorHAnsi" w:cstheme="majorHAnsi"/>
                      <w:highlight w:val="cyan"/>
                      <w:lang w:val="vi-VN"/>
                    </w:rPr>
                    <w:t>...</w:t>
                  </w:r>
                </w:p>
              </w:tc>
              <w:tc>
                <w:tcPr>
                  <w:tcW w:w="2505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B77E666" w14:textId="1D0C186F" w:rsidR="005519A7" w:rsidRPr="00E06ED3" w:rsidRDefault="005519A7" w:rsidP="005519A7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D356CF">
                    <w:rPr>
                      <w:rFonts w:asciiTheme="majorHAnsi" w:hAnsiTheme="majorHAnsi" w:cstheme="majorHAnsi"/>
                      <w:highlight w:val="cyan"/>
                      <w:lang w:val="vi-VN"/>
                    </w:rPr>
                    <w:t>...</w:t>
                  </w:r>
                </w:p>
              </w:tc>
            </w:tr>
            <w:tr w:rsidR="005519A7" w:rsidRPr="00E06ED3" w14:paraId="4B77E66D" w14:textId="77777777" w:rsidTr="008B5D79">
              <w:trPr>
                <w:trHeight w:val="20"/>
              </w:trPr>
              <w:tc>
                <w:tcPr>
                  <w:tcW w:w="1545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B77E668" w14:textId="77777777" w:rsidR="005519A7" w:rsidRPr="00E06ED3" w:rsidRDefault="005519A7" w:rsidP="005519A7">
                  <w:pPr>
                    <w:spacing w:line="240" w:lineRule="auto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B77E669" w14:textId="77777777" w:rsidR="005519A7" w:rsidRPr="00E06ED3" w:rsidRDefault="005519A7" w:rsidP="005519A7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E06ED3">
                    <w:rPr>
                      <w:rFonts w:asciiTheme="majorHAnsi" w:hAnsiTheme="majorHAnsi" w:cstheme="majorHAnsi"/>
                    </w:rPr>
                    <w:t>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B77E66A" w14:textId="2D94DEE2" w:rsidR="005519A7" w:rsidRPr="00E06ED3" w:rsidRDefault="005519A7" w:rsidP="005519A7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45233C">
                    <w:rPr>
                      <w:rFonts w:asciiTheme="majorHAnsi" w:hAnsiTheme="majorHAnsi" w:cstheme="majorHAnsi"/>
                      <w:highlight w:val="cyan"/>
                      <w:lang w:val="vi-VN"/>
                    </w:rPr>
                    <w:t>...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B77E66B" w14:textId="642179E6" w:rsidR="005519A7" w:rsidRPr="00E06ED3" w:rsidRDefault="005519A7" w:rsidP="005519A7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E431CF">
                    <w:rPr>
                      <w:rFonts w:asciiTheme="majorHAnsi" w:hAnsiTheme="majorHAnsi" w:cstheme="majorHAnsi"/>
                      <w:highlight w:val="cyan"/>
                      <w:lang w:val="vi-VN"/>
                    </w:rPr>
                    <w:t>...</w:t>
                  </w:r>
                </w:p>
              </w:tc>
              <w:tc>
                <w:tcPr>
                  <w:tcW w:w="2505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B77E66C" w14:textId="7811F051" w:rsidR="005519A7" w:rsidRPr="00E06ED3" w:rsidRDefault="005519A7" w:rsidP="005519A7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D356CF">
                    <w:rPr>
                      <w:rFonts w:asciiTheme="majorHAnsi" w:hAnsiTheme="majorHAnsi" w:cstheme="majorHAnsi"/>
                      <w:highlight w:val="cyan"/>
                      <w:lang w:val="vi-VN"/>
                    </w:rPr>
                    <w:t>...</w:t>
                  </w:r>
                </w:p>
              </w:tc>
            </w:tr>
          </w:tbl>
          <w:p w14:paraId="4B77E66E" w14:textId="77777777" w:rsidR="005519A7" w:rsidRPr="00E06ED3" w:rsidRDefault="005519A7" w:rsidP="00551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5519A7" w:rsidRPr="00E06ED3" w14:paraId="4B77E676" w14:textId="77777777" w:rsidTr="00836BF5">
        <w:trPr>
          <w:trHeight w:val="420"/>
        </w:trPr>
        <w:tc>
          <w:tcPr>
            <w:tcW w:w="11280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670" w14:textId="46DA3E45" w:rsidR="005519A7" w:rsidRPr="00813396" w:rsidRDefault="005519A7" w:rsidP="005519A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813396">
              <w:rPr>
                <w:rFonts w:ascii="Times New Roman" w:hAnsi="Times New Roman"/>
                <w:b/>
                <w:szCs w:val="24"/>
                <w:highlight w:val="yellow"/>
              </w:rPr>
              <w:lastRenderedPageBreak/>
              <w:t>Geo-location capability supported by the equipment</w:t>
            </w:r>
            <w:r w:rsidRPr="00813396">
              <w:rPr>
                <w:rFonts w:asciiTheme="majorHAnsi" w:hAnsiTheme="majorHAnsi" w:cstheme="majorHAnsi"/>
                <w:b/>
                <w:highlight w:val="yellow"/>
              </w:rPr>
              <w:t>:</w:t>
            </w:r>
          </w:p>
          <w:p w14:paraId="4B77E672" w14:textId="46BA78FA" w:rsidR="005519A7" w:rsidRPr="00E06ED3" w:rsidRDefault="00000000" w:rsidP="005519A7">
            <w:pPr>
              <w:ind w:left="317"/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b/>
                  <w:sz w:val="20"/>
                  <w:szCs w:val="20"/>
                  <w:lang w:val="vi-VN"/>
                </w:rPr>
                <w:id w:val="-3643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9A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vi-VN"/>
                  </w:rPr>
                  <w:t>☐</w:t>
                </w:r>
              </w:sdtContent>
            </w:sdt>
            <w:r w:rsidR="005519A7" w:rsidRPr="00E06ED3">
              <w:rPr>
                <w:rFonts w:asciiTheme="majorHAnsi" w:hAnsiTheme="majorHAnsi" w:cstheme="majorHAnsi"/>
                <w:b/>
              </w:rPr>
              <w:t xml:space="preserve"> </w:t>
            </w:r>
            <w:r w:rsidR="005519A7">
              <w:rPr>
                <w:rFonts w:asciiTheme="majorHAnsi" w:hAnsiTheme="majorHAnsi" w:cstheme="majorHAnsi"/>
                <w:b/>
              </w:rPr>
              <w:t>No</w:t>
            </w:r>
          </w:p>
          <w:p w14:paraId="4B77E673" w14:textId="1003F7F3" w:rsidR="005519A7" w:rsidRPr="004F5D43" w:rsidRDefault="00000000" w:rsidP="005519A7">
            <w:pPr>
              <w:ind w:left="317"/>
              <w:rPr>
                <w:rFonts w:asciiTheme="majorHAnsi" w:hAnsiTheme="majorHAnsi" w:cstheme="majorHAnsi"/>
                <w:b/>
                <w:lang w:val="vi-VN"/>
              </w:rPr>
            </w:pPr>
            <w:sdt>
              <w:sdtPr>
                <w:rPr>
                  <w:b/>
                  <w:sz w:val="20"/>
                  <w:szCs w:val="20"/>
                  <w:lang w:val="vi-VN"/>
                </w:rPr>
                <w:id w:val="-82459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9A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vi-VN"/>
                  </w:rPr>
                  <w:t>☐</w:t>
                </w:r>
              </w:sdtContent>
            </w:sdt>
            <w:r w:rsidR="005519A7" w:rsidRPr="00E06ED3">
              <w:rPr>
                <w:rFonts w:asciiTheme="majorHAnsi" w:hAnsiTheme="majorHAnsi" w:cstheme="majorHAnsi"/>
                <w:b/>
              </w:rPr>
              <w:t xml:space="preserve"> </w:t>
            </w:r>
            <w:r w:rsidR="005519A7">
              <w:rPr>
                <w:rFonts w:asciiTheme="majorHAnsi" w:hAnsiTheme="majorHAnsi" w:cstheme="majorHAnsi"/>
                <w:b/>
              </w:rPr>
              <w:t>Yes</w:t>
            </w:r>
            <w:r w:rsidR="005519A7">
              <w:rPr>
                <w:rFonts w:asciiTheme="majorHAnsi" w:hAnsiTheme="majorHAnsi" w:cstheme="majorHAnsi"/>
                <w:b/>
                <w:lang w:val="vi-VN"/>
              </w:rPr>
              <w:t>:</w:t>
            </w:r>
          </w:p>
          <w:p w14:paraId="4B77E674" w14:textId="6C1D923B" w:rsidR="005519A7" w:rsidRPr="00E06ED3" w:rsidRDefault="00000000" w:rsidP="005519A7">
            <w:pPr>
              <w:ind w:left="884"/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b/>
                  <w:sz w:val="20"/>
                  <w:szCs w:val="20"/>
                  <w:lang w:val="vi-VN"/>
                </w:rPr>
                <w:id w:val="-186796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9A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vi-VN"/>
                  </w:rPr>
                  <w:t>☐</w:t>
                </w:r>
              </w:sdtContent>
            </w:sdt>
            <w:r w:rsidR="005519A7" w:rsidRPr="00E06ED3">
              <w:rPr>
                <w:rFonts w:asciiTheme="majorHAnsi" w:hAnsiTheme="majorHAnsi" w:cstheme="majorHAnsi"/>
              </w:rPr>
              <w:t xml:space="preserve"> </w:t>
            </w:r>
            <w:r w:rsidR="005519A7" w:rsidRPr="001025BB">
              <w:rPr>
                <w:rFonts w:ascii="Times New Roman" w:hAnsi="Times New Roman"/>
                <w:iCs/>
                <w:szCs w:val="24"/>
              </w:rPr>
              <w:t>The geographical location is shall not be accessible to the user in a way that would allow the user to alter it</w:t>
            </w:r>
          </w:p>
          <w:p w14:paraId="4B77E675" w14:textId="6E71075E" w:rsidR="005519A7" w:rsidRPr="00E06ED3" w:rsidRDefault="00000000" w:rsidP="005519A7">
            <w:pPr>
              <w:ind w:left="884"/>
              <w:rPr>
                <w:rFonts w:asciiTheme="majorHAnsi" w:hAnsiTheme="majorHAnsi" w:cstheme="majorHAnsi"/>
              </w:rPr>
            </w:pPr>
            <w:sdt>
              <w:sdtPr>
                <w:rPr>
                  <w:b/>
                  <w:sz w:val="20"/>
                  <w:szCs w:val="20"/>
                  <w:lang w:val="vi-VN"/>
                </w:rPr>
                <w:id w:val="-59378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9A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vi-VN"/>
                  </w:rPr>
                  <w:t>☐</w:t>
                </w:r>
              </w:sdtContent>
            </w:sdt>
            <w:r w:rsidR="005519A7" w:rsidRPr="00E06ED3">
              <w:rPr>
                <w:rFonts w:asciiTheme="majorHAnsi" w:hAnsiTheme="majorHAnsi" w:cstheme="majorHAnsi"/>
              </w:rPr>
              <w:t xml:space="preserve"> </w:t>
            </w:r>
            <w:r w:rsidR="005519A7">
              <w:rPr>
                <w:rFonts w:asciiTheme="majorHAnsi" w:hAnsiTheme="majorHAnsi" w:cstheme="majorHAnsi"/>
              </w:rPr>
              <w:t>Others</w:t>
            </w:r>
          </w:p>
        </w:tc>
      </w:tr>
    </w:tbl>
    <w:p w14:paraId="4B77E677" w14:textId="77777777" w:rsidR="00BE56DE" w:rsidRPr="00E06ED3" w:rsidRDefault="00BE56DE">
      <w:pPr>
        <w:rPr>
          <w:rFonts w:asciiTheme="majorHAnsi" w:hAnsiTheme="majorHAnsi" w:cstheme="majorHAnsi"/>
        </w:rPr>
      </w:pPr>
    </w:p>
    <w:tbl>
      <w:tblPr>
        <w:tblStyle w:val="a8"/>
        <w:tblW w:w="11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80"/>
      </w:tblGrid>
      <w:tr w:rsidR="00BE56DE" w:rsidRPr="00E06ED3" w14:paraId="4B77E679" w14:textId="77777777" w:rsidTr="00241A72">
        <w:trPr>
          <w:trHeight w:val="78"/>
        </w:trPr>
        <w:tc>
          <w:tcPr>
            <w:tcW w:w="1128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678" w14:textId="65B7323A" w:rsidR="00BE56DE" w:rsidRPr="00E06ED3" w:rsidRDefault="00353918">
            <w:pPr>
              <w:spacing w:line="240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E06ED3">
              <w:rPr>
                <w:rFonts w:asciiTheme="majorHAnsi" w:hAnsiTheme="majorHAnsi" w:cstheme="majorHAnsi"/>
                <w:b/>
                <w:highlight w:val="yellow"/>
              </w:rPr>
              <w:t xml:space="preserve">6. </w:t>
            </w:r>
            <w:r w:rsidR="00BA75BF">
              <w:rPr>
                <w:rFonts w:asciiTheme="majorHAnsi" w:hAnsiTheme="majorHAnsi" w:cstheme="majorHAnsi"/>
                <w:b/>
                <w:highlight w:val="yellow"/>
              </w:rPr>
              <w:t>EUT</w:t>
            </w:r>
            <w:r w:rsidR="00BA75BF">
              <w:rPr>
                <w:rFonts w:asciiTheme="majorHAnsi" w:hAnsiTheme="majorHAnsi" w:cstheme="majorHAnsi"/>
                <w:b/>
                <w:highlight w:val="yellow"/>
                <w:lang w:val="vi-VN"/>
              </w:rPr>
              <w:t xml:space="preserve"> information for </w:t>
            </w:r>
            <w:r w:rsidRPr="00E06ED3">
              <w:rPr>
                <w:rFonts w:asciiTheme="majorHAnsi" w:hAnsiTheme="majorHAnsi" w:cstheme="majorHAnsi"/>
                <w:b/>
                <w:highlight w:val="yellow"/>
              </w:rPr>
              <w:t xml:space="preserve">QCVN </w:t>
            </w:r>
            <w:r w:rsidRPr="00137519">
              <w:rPr>
                <w:rFonts w:asciiTheme="majorHAnsi" w:hAnsiTheme="majorHAnsi" w:cstheme="majorHAnsi"/>
                <w:b/>
                <w:color w:val="FF0000"/>
                <w:highlight w:val="yellow"/>
              </w:rPr>
              <w:t>65</w:t>
            </w:r>
            <w:r w:rsidRPr="00E06ED3">
              <w:rPr>
                <w:rFonts w:asciiTheme="majorHAnsi" w:hAnsiTheme="majorHAnsi" w:cstheme="majorHAnsi"/>
                <w:b/>
                <w:highlight w:val="yellow"/>
              </w:rPr>
              <w:t>:2021/BTTTT</w:t>
            </w:r>
          </w:p>
        </w:tc>
      </w:tr>
      <w:tr w:rsidR="00BE56DE" w:rsidRPr="00E06ED3" w14:paraId="4B77E67B" w14:textId="77777777" w:rsidTr="00241A72">
        <w:trPr>
          <w:trHeight w:val="41"/>
        </w:trPr>
        <w:tc>
          <w:tcPr>
            <w:tcW w:w="112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67A" w14:textId="7F4A9715" w:rsidR="00BE56DE" w:rsidRPr="00F4061E" w:rsidRDefault="00DD6755">
            <w:pPr>
              <w:spacing w:line="240" w:lineRule="auto"/>
              <w:rPr>
                <w:rFonts w:asciiTheme="majorHAnsi" w:hAnsiTheme="majorHAnsi" w:cstheme="majorHAnsi"/>
                <w:b/>
                <w:bCs/>
                <w:iCs/>
                <w:highlight w:val="yellow"/>
              </w:rPr>
            </w:pPr>
            <w:r w:rsidRPr="00C344F3">
              <w:rPr>
                <w:rFonts w:ascii="Times New Roman" w:hAnsi="Times New Roman"/>
                <w:b/>
                <w:bCs/>
                <w:iCs/>
                <w:szCs w:val="24"/>
                <w:highlight w:val="yellow"/>
              </w:rPr>
              <w:t>Operating Frequency Range(s) of the equipment</w:t>
            </w:r>
          </w:p>
        </w:tc>
      </w:tr>
      <w:tr w:rsidR="00BE56DE" w:rsidRPr="00E06ED3" w14:paraId="4B77E691" w14:textId="77777777" w:rsidTr="00241A72">
        <w:trPr>
          <w:trHeight w:val="420"/>
        </w:trPr>
        <w:tc>
          <w:tcPr>
            <w:tcW w:w="11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Style w:val="a9"/>
              <w:tblW w:w="1102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760"/>
              <w:gridCol w:w="3075"/>
              <w:gridCol w:w="2551"/>
              <w:gridCol w:w="2639"/>
            </w:tblGrid>
            <w:tr w:rsidR="00BE56DE" w:rsidRPr="00E06ED3" w14:paraId="4B77E680" w14:textId="77777777" w:rsidTr="004D36C0">
              <w:trPr>
                <w:trHeight w:val="196"/>
              </w:trPr>
              <w:tc>
                <w:tcPr>
                  <w:tcW w:w="276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77E67D" w14:textId="7DB549E7" w:rsidR="00BE56DE" w:rsidRPr="006F1C68" w:rsidRDefault="006F1C68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lang w:val="vi-VN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Frequency</w:t>
                  </w:r>
                  <w:r>
                    <w:rPr>
                      <w:rFonts w:asciiTheme="majorHAnsi" w:hAnsiTheme="majorHAnsi" w:cstheme="majorHAnsi"/>
                      <w:b/>
                      <w:lang w:val="vi-VN"/>
                    </w:rPr>
                    <w:t xml:space="preserve"> range</w:t>
                  </w:r>
                </w:p>
              </w:tc>
              <w:tc>
                <w:tcPr>
                  <w:tcW w:w="307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77E67E" w14:textId="77777777" w:rsidR="00BE56DE" w:rsidRPr="00E06ED3" w:rsidRDefault="00353918">
                  <w:pPr>
                    <w:widowControl w:val="0"/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E06ED3">
                    <w:rPr>
                      <w:rFonts w:asciiTheme="majorHAnsi" w:hAnsiTheme="majorHAnsi" w:cstheme="majorHAnsi"/>
                      <w:b/>
                    </w:rPr>
                    <w:t>Antenna Gain (dBi)</w:t>
                  </w:r>
                </w:p>
              </w:tc>
              <w:tc>
                <w:tcPr>
                  <w:tcW w:w="5190" w:type="dxa"/>
                  <w:gridSpan w:val="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77E67F" w14:textId="5A87CDB4" w:rsidR="00BE56DE" w:rsidRPr="008B20C9" w:rsidRDefault="0010237C">
                  <w:pPr>
                    <w:widowControl w:val="0"/>
                    <w:spacing w:line="240" w:lineRule="auto"/>
                    <w:jc w:val="center"/>
                    <w:rPr>
                      <w:rFonts w:asciiTheme="majorHAnsi" w:hAnsiTheme="majorHAnsi" w:cstheme="majorHAnsi"/>
                      <w:lang w:val="vi-VN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Transmit</w:t>
                  </w:r>
                  <w:r>
                    <w:rPr>
                      <w:rFonts w:asciiTheme="majorHAnsi" w:hAnsiTheme="majorHAnsi" w:cstheme="majorHAnsi"/>
                      <w:b/>
                      <w:lang w:val="vi-VN"/>
                    </w:rPr>
                    <w:t xml:space="preserve"> Power Control </w:t>
                  </w:r>
                  <w:r w:rsidR="008B20C9">
                    <w:rPr>
                      <w:rFonts w:asciiTheme="majorHAnsi" w:hAnsiTheme="majorHAnsi" w:cstheme="majorHAnsi"/>
                      <w:b/>
                      <w:lang w:val="vi-VN"/>
                    </w:rPr>
                    <w:t>(</w:t>
                  </w:r>
                  <w:r w:rsidR="008B20C9">
                    <w:rPr>
                      <w:rFonts w:asciiTheme="majorHAnsi" w:hAnsiTheme="majorHAnsi" w:cstheme="majorHAnsi"/>
                      <w:b/>
                    </w:rPr>
                    <w:t>TPC</w:t>
                  </w:r>
                  <w:r w:rsidR="008B20C9">
                    <w:rPr>
                      <w:rFonts w:asciiTheme="majorHAnsi" w:hAnsiTheme="majorHAnsi" w:cstheme="majorHAnsi"/>
                      <w:b/>
                      <w:lang w:val="vi-VN"/>
                    </w:rPr>
                    <w:t>)</w:t>
                  </w:r>
                </w:p>
              </w:tc>
            </w:tr>
            <w:tr w:rsidR="00FD7448" w:rsidRPr="00E06ED3" w14:paraId="4B77E685" w14:textId="77777777" w:rsidTr="004D36C0">
              <w:tc>
                <w:tcPr>
                  <w:tcW w:w="276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77E681" w14:textId="682259E4" w:rsidR="00FD7448" w:rsidRPr="00E06ED3" w:rsidRDefault="00000000" w:rsidP="00FD7448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  <w:lang w:val="vi-VN"/>
                      </w:rPr>
                      <w:id w:val="-18570240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D7448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val="vi-VN"/>
                        </w:rPr>
                        <w:t>☐</w:t>
                      </w:r>
                    </w:sdtContent>
                  </w:sdt>
                  <w:r w:rsidR="00FD7448" w:rsidRPr="00E06ED3">
                    <w:rPr>
                      <w:rFonts w:asciiTheme="majorHAnsi" w:hAnsiTheme="majorHAnsi" w:cstheme="majorHAnsi"/>
                    </w:rPr>
                    <w:t xml:space="preserve"> 5150 - </w:t>
                  </w:r>
                  <w:r w:rsidR="00FD7448">
                    <w:rPr>
                      <w:rFonts w:asciiTheme="majorHAnsi" w:hAnsiTheme="majorHAnsi" w:cstheme="majorHAnsi"/>
                    </w:rPr>
                    <w:t>52</w:t>
                  </w:r>
                  <w:r w:rsidR="00FD7448" w:rsidRPr="00E06ED3">
                    <w:rPr>
                      <w:rFonts w:asciiTheme="majorHAnsi" w:hAnsiTheme="majorHAnsi" w:cstheme="majorHAnsi"/>
                    </w:rPr>
                    <w:t>50 MHz</w:t>
                  </w:r>
                </w:p>
              </w:tc>
              <w:tc>
                <w:tcPr>
                  <w:tcW w:w="307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77E682" w14:textId="77777777" w:rsidR="00FD7448" w:rsidRPr="00E06ED3" w:rsidRDefault="00FD7448" w:rsidP="00FD7448">
                  <w:pPr>
                    <w:widowControl w:val="0"/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2D2CBF">
                    <w:rPr>
                      <w:rFonts w:asciiTheme="majorHAnsi" w:hAnsiTheme="majorHAnsi" w:cstheme="majorHAnsi"/>
                      <w:highlight w:val="cyan"/>
                    </w:rPr>
                    <w:t>…</w:t>
                  </w:r>
                  <w:r w:rsidRPr="00E06ED3">
                    <w:rPr>
                      <w:rFonts w:asciiTheme="majorHAnsi" w:hAnsiTheme="majorHAnsi" w:cstheme="majorHAnsi"/>
                    </w:rPr>
                    <w:t xml:space="preserve"> dBi</w:t>
                  </w:r>
                </w:p>
              </w:tc>
              <w:tc>
                <w:tcPr>
                  <w:tcW w:w="255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77E683" w14:textId="15FE7167" w:rsidR="00FD7448" w:rsidRPr="00E06ED3" w:rsidRDefault="00000000" w:rsidP="00FD7448">
                  <w:pPr>
                    <w:widowControl w:val="0"/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  <w:lang w:val="vi-VN"/>
                      </w:rPr>
                      <w:id w:val="-19380491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D7448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val="vi-VN"/>
                        </w:rPr>
                        <w:t>☐</w:t>
                      </w:r>
                    </w:sdtContent>
                  </w:sdt>
                  <w:r w:rsidR="00FD7448" w:rsidRPr="00E06ED3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FD7448">
                    <w:rPr>
                      <w:rFonts w:asciiTheme="majorHAnsi" w:hAnsiTheme="majorHAnsi" w:cstheme="majorHAnsi"/>
                    </w:rPr>
                    <w:t>Yes</w:t>
                  </w:r>
                </w:p>
              </w:tc>
              <w:tc>
                <w:tcPr>
                  <w:tcW w:w="263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77E684" w14:textId="69FAFDC9" w:rsidR="00FD7448" w:rsidRPr="00E06ED3" w:rsidRDefault="00000000" w:rsidP="00FD7448">
                  <w:pPr>
                    <w:widowControl w:val="0"/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  <w:lang w:val="vi-VN"/>
                      </w:rPr>
                      <w:id w:val="387931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D7448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val="vi-VN"/>
                        </w:rPr>
                        <w:t>☐</w:t>
                      </w:r>
                    </w:sdtContent>
                  </w:sdt>
                  <w:r w:rsidR="00FD7448" w:rsidRPr="00E06ED3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FD7448">
                    <w:rPr>
                      <w:rFonts w:asciiTheme="majorHAnsi" w:hAnsiTheme="majorHAnsi" w:cstheme="majorHAnsi"/>
                    </w:rPr>
                    <w:t>No</w:t>
                  </w:r>
                </w:p>
              </w:tc>
            </w:tr>
            <w:tr w:rsidR="00FD7448" w:rsidRPr="00E06ED3" w14:paraId="4B77E68A" w14:textId="77777777" w:rsidTr="004D36C0">
              <w:tc>
                <w:tcPr>
                  <w:tcW w:w="276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77E686" w14:textId="00930C58" w:rsidR="00FD7448" w:rsidRPr="00E06ED3" w:rsidRDefault="00000000" w:rsidP="00FD7448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  <w:lang w:val="vi-VN"/>
                      </w:rPr>
                      <w:id w:val="-6762643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D7448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val="vi-VN"/>
                        </w:rPr>
                        <w:t>☐</w:t>
                      </w:r>
                    </w:sdtContent>
                  </w:sdt>
                  <w:r w:rsidR="00FD7448" w:rsidRPr="00E06ED3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FD7448">
                    <w:rPr>
                      <w:rFonts w:asciiTheme="majorHAnsi" w:hAnsiTheme="majorHAnsi" w:cstheme="majorHAnsi"/>
                    </w:rPr>
                    <w:t>525</w:t>
                  </w:r>
                  <w:r w:rsidR="00FD7448" w:rsidRPr="00E06ED3">
                    <w:rPr>
                      <w:rFonts w:asciiTheme="majorHAnsi" w:hAnsiTheme="majorHAnsi" w:cstheme="majorHAnsi"/>
                    </w:rPr>
                    <w:t xml:space="preserve">0 - </w:t>
                  </w:r>
                  <w:r w:rsidR="00FD7448">
                    <w:rPr>
                      <w:rFonts w:asciiTheme="majorHAnsi" w:hAnsiTheme="majorHAnsi" w:cstheme="majorHAnsi"/>
                    </w:rPr>
                    <w:t>53</w:t>
                  </w:r>
                  <w:r w:rsidR="00FD7448" w:rsidRPr="00E06ED3">
                    <w:rPr>
                      <w:rFonts w:asciiTheme="majorHAnsi" w:hAnsiTheme="majorHAnsi" w:cstheme="majorHAnsi"/>
                    </w:rPr>
                    <w:t>50 MHz</w:t>
                  </w:r>
                </w:p>
              </w:tc>
              <w:tc>
                <w:tcPr>
                  <w:tcW w:w="307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77E687" w14:textId="77777777" w:rsidR="00FD7448" w:rsidRPr="00E06ED3" w:rsidRDefault="00FD7448" w:rsidP="00FD7448">
                  <w:pPr>
                    <w:widowControl w:val="0"/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2D2CBF">
                    <w:rPr>
                      <w:rFonts w:asciiTheme="majorHAnsi" w:hAnsiTheme="majorHAnsi" w:cstheme="majorHAnsi"/>
                      <w:highlight w:val="cyan"/>
                    </w:rPr>
                    <w:t>…</w:t>
                  </w:r>
                  <w:r w:rsidRPr="00E06ED3">
                    <w:rPr>
                      <w:rFonts w:asciiTheme="majorHAnsi" w:hAnsiTheme="majorHAnsi" w:cstheme="majorHAnsi"/>
                    </w:rPr>
                    <w:t xml:space="preserve"> dBi</w:t>
                  </w:r>
                </w:p>
              </w:tc>
              <w:tc>
                <w:tcPr>
                  <w:tcW w:w="255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77E688" w14:textId="3813AE3B" w:rsidR="00FD7448" w:rsidRPr="00E06ED3" w:rsidRDefault="00000000" w:rsidP="00FD7448">
                  <w:pPr>
                    <w:widowControl w:val="0"/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  <w:lang w:val="vi-VN"/>
                      </w:rPr>
                      <w:id w:val="-5807553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D7448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val="vi-VN"/>
                        </w:rPr>
                        <w:t>☐</w:t>
                      </w:r>
                    </w:sdtContent>
                  </w:sdt>
                  <w:r w:rsidR="00FD7448" w:rsidRPr="00E06ED3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FD7448">
                    <w:rPr>
                      <w:rFonts w:asciiTheme="majorHAnsi" w:hAnsiTheme="majorHAnsi" w:cstheme="majorHAnsi"/>
                    </w:rPr>
                    <w:t>Yes</w:t>
                  </w:r>
                </w:p>
              </w:tc>
              <w:tc>
                <w:tcPr>
                  <w:tcW w:w="263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77E689" w14:textId="0BFCF089" w:rsidR="00FD7448" w:rsidRPr="00E06ED3" w:rsidRDefault="00000000" w:rsidP="00FD7448">
                  <w:pPr>
                    <w:widowControl w:val="0"/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  <w:lang w:val="vi-VN"/>
                      </w:rPr>
                      <w:id w:val="-9152398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D7448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val="vi-VN"/>
                        </w:rPr>
                        <w:t>☐</w:t>
                      </w:r>
                    </w:sdtContent>
                  </w:sdt>
                  <w:r w:rsidR="00FD7448" w:rsidRPr="00E06ED3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FD7448">
                    <w:rPr>
                      <w:rFonts w:asciiTheme="majorHAnsi" w:hAnsiTheme="majorHAnsi" w:cstheme="majorHAnsi"/>
                    </w:rPr>
                    <w:t>No</w:t>
                  </w:r>
                </w:p>
              </w:tc>
            </w:tr>
            <w:tr w:rsidR="00FD7448" w:rsidRPr="00E06ED3" w14:paraId="4B77E68F" w14:textId="77777777" w:rsidTr="004D36C0">
              <w:tc>
                <w:tcPr>
                  <w:tcW w:w="276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77E68B" w14:textId="3F462F98" w:rsidR="00FD7448" w:rsidRPr="00E06ED3" w:rsidRDefault="00000000" w:rsidP="00FD7448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  <w:lang w:val="vi-VN"/>
                      </w:rPr>
                      <w:id w:val="2808509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D7448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val="vi-VN"/>
                        </w:rPr>
                        <w:t>☐</w:t>
                      </w:r>
                    </w:sdtContent>
                  </w:sdt>
                  <w:r w:rsidR="00FD7448" w:rsidRPr="00E06ED3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FD7448">
                    <w:rPr>
                      <w:rFonts w:asciiTheme="majorHAnsi" w:hAnsiTheme="majorHAnsi" w:cstheme="majorHAnsi"/>
                    </w:rPr>
                    <w:t>5470</w:t>
                  </w:r>
                  <w:r w:rsidR="00FD7448" w:rsidRPr="00E06ED3">
                    <w:rPr>
                      <w:rFonts w:asciiTheme="majorHAnsi" w:hAnsiTheme="majorHAnsi" w:cstheme="majorHAnsi"/>
                    </w:rPr>
                    <w:t xml:space="preserve"> - </w:t>
                  </w:r>
                  <w:r w:rsidR="00FD7448">
                    <w:rPr>
                      <w:rFonts w:asciiTheme="majorHAnsi" w:hAnsiTheme="majorHAnsi" w:cstheme="majorHAnsi"/>
                    </w:rPr>
                    <w:t>5725</w:t>
                  </w:r>
                  <w:r w:rsidR="00FD7448" w:rsidRPr="00E06ED3">
                    <w:rPr>
                      <w:rFonts w:asciiTheme="majorHAnsi" w:hAnsiTheme="majorHAnsi" w:cstheme="majorHAnsi"/>
                    </w:rPr>
                    <w:t xml:space="preserve"> MHz</w:t>
                  </w:r>
                </w:p>
              </w:tc>
              <w:tc>
                <w:tcPr>
                  <w:tcW w:w="307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77E68C" w14:textId="77777777" w:rsidR="00FD7448" w:rsidRPr="00E06ED3" w:rsidRDefault="00FD7448" w:rsidP="00FD7448">
                  <w:pPr>
                    <w:widowControl w:val="0"/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2D2CBF">
                    <w:rPr>
                      <w:rFonts w:asciiTheme="majorHAnsi" w:hAnsiTheme="majorHAnsi" w:cstheme="majorHAnsi"/>
                      <w:highlight w:val="cyan"/>
                    </w:rPr>
                    <w:t>…</w:t>
                  </w:r>
                  <w:r w:rsidRPr="00E06ED3">
                    <w:rPr>
                      <w:rFonts w:asciiTheme="majorHAnsi" w:hAnsiTheme="majorHAnsi" w:cstheme="majorHAnsi"/>
                    </w:rPr>
                    <w:t xml:space="preserve"> dBi</w:t>
                  </w:r>
                </w:p>
              </w:tc>
              <w:tc>
                <w:tcPr>
                  <w:tcW w:w="255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77E68D" w14:textId="6D0FDB63" w:rsidR="00FD7448" w:rsidRPr="00E06ED3" w:rsidRDefault="00000000" w:rsidP="00FD7448">
                  <w:pPr>
                    <w:widowControl w:val="0"/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  <w:lang w:val="vi-VN"/>
                      </w:rPr>
                      <w:id w:val="9370171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D7448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val="vi-VN"/>
                        </w:rPr>
                        <w:t>☐</w:t>
                      </w:r>
                    </w:sdtContent>
                  </w:sdt>
                  <w:r w:rsidR="00FD7448" w:rsidRPr="00E06ED3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FD7448">
                    <w:rPr>
                      <w:rFonts w:asciiTheme="majorHAnsi" w:hAnsiTheme="majorHAnsi" w:cstheme="majorHAnsi"/>
                    </w:rPr>
                    <w:t>Yes</w:t>
                  </w:r>
                </w:p>
              </w:tc>
              <w:tc>
                <w:tcPr>
                  <w:tcW w:w="263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77E68E" w14:textId="6196BBDB" w:rsidR="00FD7448" w:rsidRPr="00E06ED3" w:rsidRDefault="00000000" w:rsidP="00FD7448">
                  <w:pPr>
                    <w:widowControl w:val="0"/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  <w:lang w:val="vi-VN"/>
                      </w:rPr>
                      <w:id w:val="-17328412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D7448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val="vi-VN"/>
                        </w:rPr>
                        <w:t>☐</w:t>
                      </w:r>
                    </w:sdtContent>
                  </w:sdt>
                  <w:r w:rsidR="00FD7448" w:rsidRPr="00E06ED3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FD7448">
                    <w:rPr>
                      <w:rFonts w:asciiTheme="majorHAnsi" w:hAnsiTheme="majorHAnsi" w:cstheme="majorHAnsi"/>
                    </w:rPr>
                    <w:t>No</w:t>
                  </w:r>
                </w:p>
              </w:tc>
            </w:tr>
            <w:tr w:rsidR="00FD7448" w:rsidRPr="00E06ED3" w14:paraId="78862131" w14:textId="77777777" w:rsidTr="004D36C0">
              <w:tc>
                <w:tcPr>
                  <w:tcW w:w="276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647FD6" w14:textId="4D7CEA36" w:rsidR="00FD7448" w:rsidRDefault="00000000" w:rsidP="00FD7448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  <w:lang w:val="vi-VN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  <w:lang w:val="vi-VN"/>
                      </w:rPr>
                      <w:id w:val="1259566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D7448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val="vi-VN"/>
                        </w:rPr>
                        <w:t>☐</w:t>
                      </w:r>
                    </w:sdtContent>
                  </w:sdt>
                  <w:r w:rsidR="00FD7448" w:rsidRPr="00E06ED3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FD7448">
                    <w:rPr>
                      <w:rFonts w:asciiTheme="majorHAnsi" w:hAnsiTheme="majorHAnsi" w:cstheme="majorHAnsi"/>
                    </w:rPr>
                    <w:t>5725</w:t>
                  </w:r>
                  <w:r w:rsidR="00FD7448" w:rsidRPr="00E06ED3">
                    <w:rPr>
                      <w:rFonts w:asciiTheme="majorHAnsi" w:hAnsiTheme="majorHAnsi" w:cstheme="majorHAnsi"/>
                    </w:rPr>
                    <w:t xml:space="preserve"> - </w:t>
                  </w:r>
                  <w:r w:rsidR="00FD7448">
                    <w:rPr>
                      <w:rFonts w:asciiTheme="majorHAnsi" w:hAnsiTheme="majorHAnsi" w:cstheme="majorHAnsi"/>
                    </w:rPr>
                    <w:t>5850</w:t>
                  </w:r>
                  <w:r w:rsidR="00FD7448" w:rsidRPr="00E06ED3">
                    <w:rPr>
                      <w:rFonts w:asciiTheme="majorHAnsi" w:hAnsiTheme="majorHAnsi" w:cstheme="majorHAnsi"/>
                    </w:rPr>
                    <w:t xml:space="preserve"> MHz</w:t>
                  </w:r>
                </w:p>
              </w:tc>
              <w:tc>
                <w:tcPr>
                  <w:tcW w:w="307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89006D" w14:textId="4D5F54E7" w:rsidR="00FD7448" w:rsidRPr="002D2CBF" w:rsidRDefault="00FD7448" w:rsidP="00FD7448">
                  <w:pPr>
                    <w:widowControl w:val="0"/>
                    <w:spacing w:line="240" w:lineRule="auto"/>
                    <w:jc w:val="center"/>
                    <w:rPr>
                      <w:rFonts w:asciiTheme="majorHAnsi" w:hAnsiTheme="majorHAnsi" w:cstheme="majorHAnsi"/>
                      <w:highlight w:val="cyan"/>
                    </w:rPr>
                  </w:pPr>
                  <w:r w:rsidRPr="002D2CBF">
                    <w:rPr>
                      <w:rFonts w:asciiTheme="majorHAnsi" w:hAnsiTheme="majorHAnsi" w:cstheme="majorHAnsi"/>
                      <w:highlight w:val="cyan"/>
                    </w:rPr>
                    <w:t>…</w:t>
                  </w:r>
                  <w:r w:rsidRPr="00E06ED3">
                    <w:rPr>
                      <w:rFonts w:asciiTheme="majorHAnsi" w:hAnsiTheme="majorHAnsi" w:cstheme="majorHAnsi"/>
                    </w:rPr>
                    <w:t xml:space="preserve"> dBi</w:t>
                  </w:r>
                </w:p>
              </w:tc>
              <w:tc>
                <w:tcPr>
                  <w:tcW w:w="255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E202A1" w14:textId="5D490353" w:rsidR="00FD7448" w:rsidRDefault="00000000" w:rsidP="00FD7448">
                  <w:pPr>
                    <w:widowControl w:val="0"/>
                    <w:spacing w:line="240" w:lineRule="auto"/>
                    <w:jc w:val="center"/>
                    <w:rPr>
                      <w:b/>
                      <w:sz w:val="20"/>
                      <w:szCs w:val="20"/>
                      <w:lang w:val="vi-VN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  <w:lang w:val="vi-VN"/>
                      </w:rPr>
                      <w:id w:val="7893254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D7448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val="vi-VN"/>
                        </w:rPr>
                        <w:t>☐</w:t>
                      </w:r>
                    </w:sdtContent>
                  </w:sdt>
                  <w:r w:rsidR="00FD7448" w:rsidRPr="00E06ED3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FD7448">
                    <w:rPr>
                      <w:rFonts w:asciiTheme="majorHAnsi" w:hAnsiTheme="majorHAnsi" w:cstheme="majorHAnsi"/>
                    </w:rPr>
                    <w:t>Yes</w:t>
                  </w:r>
                </w:p>
              </w:tc>
              <w:tc>
                <w:tcPr>
                  <w:tcW w:w="263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8BBAB2" w14:textId="55116616" w:rsidR="00FD7448" w:rsidRDefault="00000000" w:rsidP="00FD7448">
                  <w:pPr>
                    <w:widowControl w:val="0"/>
                    <w:spacing w:line="240" w:lineRule="auto"/>
                    <w:jc w:val="center"/>
                    <w:rPr>
                      <w:b/>
                      <w:sz w:val="20"/>
                      <w:szCs w:val="20"/>
                      <w:lang w:val="vi-VN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  <w:lang w:val="vi-VN"/>
                      </w:rPr>
                      <w:id w:val="-17141908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D7448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val="vi-VN"/>
                        </w:rPr>
                        <w:t>☐</w:t>
                      </w:r>
                    </w:sdtContent>
                  </w:sdt>
                  <w:r w:rsidR="00FD7448" w:rsidRPr="00E06ED3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FD7448">
                    <w:rPr>
                      <w:rFonts w:asciiTheme="majorHAnsi" w:hAnsiTheme="majorHAnsi" w:cstheme="majorHAnsi"/>
                    </w:rPr>
                    <w:t>No</w:t>
                  </w:r>
                </w:p>
              </w:tc>
            </w:tr>
          </w:tbl>
          <w:p w14:paraId="4B77E690" w14:textId="77777777" w:rsidR="00BE56DE" w:rsidRPr="00E06ED3" w:rsidRDefault="00BE56DE">
            <w:pPr>
              <w:spacing w:line="240" w:lineRule="auto"/>
              <w:rPr>
                <w:rFonts w:asciiTheme="majorHAnsi" w:hAnsiTheme="majorHAnsi" w:cstheme="majorHAnsi"/>
                <w:b/>
                <w:highlight w:val="yellow"/>
              </w:rPr>
            </w:pPr>
          </w:p>
        </w:tc>
      </w:tr>
      <w:tr w:rsidR="00BE56DE" w:rsidRPr="00E06ED3" w14:paraId="4B77E693" w14:textId="77777777" w:rsidTr="00241A72">
        <w:trPr>
          <w:trHeight w:val="70"/>
        </w:trPr>
        <w:tc>
          <w:tcPr>
            <w:tcW w:w="112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692" w14:textId="168689F1" w:rsidR="00BE56DE" w:rsidRPr="001124D2" w:rsidRDefault="00B6432F">
            <w:pPr>
              <w:spacing w:line="240" w:lineRule="auto"/>
              <w:rPr>
                <w:rFonts w:asciiTheme="majorHAnsi" w:hAnsiTheme="majorHAnsi" w:cstheme="majorHAnsi"/>
                <w:b/>
                <w:bCs/>
                <w:iCs/>
                <w:highlight w:val="yellow"/>
              </w:rPr>
            </w:pPr>
            <w:r w:rsidRPr="001124D2">
              <w:rPr>
                <w:rFonts w:ascii="Times New Roman" w:hAnsi="Times New Roman"/>
                <w:b/>
                <w:bCs/>
                <w:iCs/>
                <w:szCs w:val="24"/>
                <w:highlight w:val="yellow"/>
              </w:rPr>
              <w:t>Nominal Channel Bandwidth(s) and associated centre frequencies</w:t>
            </w:r>
          </w:p>
        </w:tc>
      </w:tr>
      <w:tr w:rsidR="00BE56DE" w:rsidRPr="00E06ED3" w14:paraId="4B77E6A9" w14:textId="77777777" w:rsidTr="00241A72">
        <w:trPr>
          <w:trHeight w:val="420"/>
        </w:trPr>
        <w:tc>
          <w:tcPr>
            <w:tcW w:w="11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Style w:val="aa"/>
              <w:tblW w:w="1102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75"/>
              <w:gridCol w:w="3330"/>
              <w:gridCol w:w="7020"/>
            </w:tblGrid>
            <w:tr w:rsidR="00BE56DE" w:rsidRPr="00E06ED3" w14:paraId="4B77E698" w14:textId="77777777">
              <w:tc>
                <w:tcPr>
                  <w:tcW w:w="6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77E695" w14:textId="10C7B3FA" w:rsidR="00BE56DE" w:rsidRPr="003A5BE0" w:rsidRDefault="003A5BE0">
                  <w:pPr>
                    <w:widowControl w:val="0"/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lang w:val="vi-VN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No</w:t>
                  </w:r>
                  <w:r>
                    <w:rPr>
                      <w:rFonts w:asciiTheme="majorHAnsi" w:hAnsiTheme="majorHAnsi" w:cstheme="majorHAnsi"/>
                      <w:b/>
                      <w:lang w:val="vi-VN"/>
                    </w:rPr>
                    <w:t>.</w:t>
                  </w:r>
                </w:p>
              </w:tc>
              <w:tc>
                <w:tcPr>
                  <w:tcW w:w="33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77E696" w14:textId="16E1B09C" w:rsidR="00BE56DE" w:rsidRPr="00E06ED3" w:rsidRDefault="00BA1D01">
                  <w:pPr>
                    <w:widowControl w:val="0"/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127091">
                    <w:rPr>
                      <w:rFonts w:ascii="Times New Roman" w:hAnsi="Times New Roman"/>
                      <w:b/>
                      <w:bCs/>
                      <w:iCs/>
                      <w:szCs w:val="24"/>
                    </w:rPr>
                    <w:t>Nominal Channel Bandwidth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77E697" w14:textId="08AC15F5" w:rsidR="00BE56DE" w:rsidRPr="008C3EE5" w:rsidRDefault="00AC6E62">
                  <w:pPr>
                    <w:widowControl w:val="0"/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highlight w:val="yellow"/>
                      <w:lang w:val="vi-VN"/>
                    </w:rPr>
                  </w:pPr>
                  <w:r w:rsidRPr="008C3EE5">
                    <w:rPr>
                      <w:rFonts w:ascii="Times New Roman" w:hAnsi="Times New Roman"/>
                      <w:b/>
                      <w:bCs/>
                      <w:iCs/>
                    </w:rPr>
                    <w:t>Associated centre frequencies</w:t>
                  </w:r>
                  <w:r w:rsidR="00F86599" w:rsidRPr="008C3EE5">
                    <w:rPr>
                      <w:rFonts w:asciiTheme="majorHAnsi" w:hAnsiTheme="majorHAnsi" w:cstheme="majorHAnsi"/>
                      <w:b/>
                      <w:bCs/>
                      <w:iCs/>
                      <w:highlight w:val="yellow"/>
                      <w:lang w:val="vi-VN"/>
                    </w:rPr>
                    <w:t xml:space="preserve"> if any</w:t>
                  </w:r>
                </w:p>
              </w:tc>
            </w:tr>
            <w:tr w:rsidR="00BE56DE" w:rsidRPr="00E06ED3" w14:paraId="4B77E69F" w14:textId="77777777">
              <w:tc>
                <w:tcPr>
                  <w:tcW w:w="6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B77E699" w14:textId="77777777" w:rsidR="00BE56DE" w:rsidRPr="00E06ED3" w:rsidRDefault="00353918" w:rsidP="005C14BC">
                  <w:pPr>
                    <w:widowControl w:val="0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E06ED3">
                    <w:rPr>
                      <w:rFonts w:asciiTheme="majorHAnsi" w:hAnsiTheme="majorHAnsi" w:cstheme="majorHAnsi"/>
                      <w:b/>
                    </w:rPr>
                    <w:t>1</w:t>
                  </w:r>
                </w:p>
              </w:tc>
              <w:tc>
                <w:tcPr>
                  <w:tcW w:w="33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B77E69A" w14:textId="77777777" w:rsidR="00BE56DE" w:rsidRPr="00E06ED3" w:rsidRDefault="00353918" w:rsidP="005C14BC">
                  <w:pPr>
                    <w:widowControl w:val="0"/>
                    <w:jc w:val="center"/>
                    <w:rPr>
                      <w:rFonts w:asciiTheme="majorHAnsi" w:hAnsiTheme="majorHAnsi" w:cstheme="majorHAnsi"/>
                    </w:rPr>
                  </w:pPr>
                  <w:r w:rsidRPr="00E06ED3">
                    <w:rPr>
                      <w:rFonts w:asciiTheme="majorHAnsi" w:hAnsiTheme="majorHAnsi" w:cstheme="majorHAnsi"/>
                    </w:rPr>
                    <w:t>20 MHz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B77E69B" w14:textId="77777777" w:rsidR="00BE56DE" w:rsidRPr="00E06ED3" w:rsidRDefault="00353918" w:rsidP="005C14BC">
                  <w:pPr>
                    <w:widowControl w:val="0"/>
                    <w:jc w:val="center"/>
                    <w:rPr>
                      <w:rFonts w:asciiTheme="majorHAnsi" w:hAnsiTheme="majorHAnsi" w:cstheme="majorHAnsi"/>
                    </w:rPr>
                  </w:pPr>
                  <w:r w:rsidRPr="00E06ED3">
                    <w:rPr>
                      <w:rFonts w:asciiTheme="majorHAnsi" w:hAnsiTheme="majorHAnsi" w:cstheme="majorHAnsi"/>
                    </w:rPr>
                    <w:t>5180 MHz, 5200 MHz, 5220 MHz, 5240 MHz, 5260 MHz, 5280 MHz,</w:t>
                  </w:r>
                </w:p>
                <w:p w14:paraId="4B77E69C" w14:textId="77777777" w:rsidR="00BE56DE" w:rsidRPr="00E06ED3" w:rsidRDefault="00353918" w:rsidP="005C14BC">
                  <w:pPr>
                    <w:widowControl w:val="0"/>
                    <w:jc w:val="center"/>
                    <w:rPr>
                      <w:rFonts w:asciiTheme="majorHAnsi" w:hAnsiTheme="majorHAnsi" w:cstheme="majorHAnsi"/>
                    </w:rPr>
                  </w:pPr>
                  <w:r w:rsidRPr="00E06ED3">
                    <w:rPr>
                      <w:rFonts w:asciiTheme="majorHAnsi" w:hAnsiTheme="majorHAnsi" w:cstheme="majorHAnsi"/>
                    </w:rPr>
                    <w:t>5300 MHz, 5320 MHz, 5500 MHz, 5520 MHz, 5540 MHz, 5560 MHz,</w:t>
                  </w:r>
                </w:p>
                <w:p w14:paraId="4B77E69D" w14:textId="77777777" w:rsidR="00BE56DE" w:rsidRPr="00E06ED3" w:rsidRDefault="00353918" w:rsidP="005C14BC">
                  <w:pPr>
                    <w:widowControl w:val="0"/>
                    <w:jc w:val="center"/>
                    <w:rPr>
                      <w:rFonts w:asciiTheme="majorHAnsi" w:hAnsiTheme="majorHAnsi" w:cstheme="majorHAnsi"/>
                    </w:rPr>
                  </w:pPr>
                  <w:r w:rsidRPr="00E06ED3">
                    <w:rPr>
                      <w:rFonts w:asciiTheme="majorHAnsi" w:hAnsiTheme="majorHAnsi" w:cstheme="majorHAnsi"/>
                    </w:rPr>
                    <w:t>5580 MHz, 5600 MHz, 5620 MHz, 5640 MHz, 5660 MHz, 5680 MHz,</w:t>
                  </w:r>
                </w:p>
                <w:p w14:paraId="4B77E69E" w14:textId="77777777" w:rsidR="00BE56DE" w:rsidRPr="00E06ED3" w:rsidRDefault="00353918" w:rsidP="005C14BC">
                  <w:pPr>
                    <w:widowControl w:val="0"/>
                    <w:jc w:val="center"/>
                    <w:rPr>
                      <w:rFonts w:asciiTheme="majorHAnsi" w:hAnsiTheme="majorHAnsi" w:cstheme="majorHAnsi"/>
                    </w:rPr>
                  </w:pPr>
                  <w:r w:rsidRPr="00E06ED3">
                    <w:rPr>
                      <w:rFonts w:asciiTheme="majorHAnsi" w:hAnsiTheme="majorHAnsi" w:cstheme="majorHAnsi"/>
                    </w:rPr>
                    <w:t>5700 MHz, 5745 MHz, 5765 MHz, 5785 MHz, 5805 MHz, 5825 MHz</w:t>
                  </w:r>
                </w:p>
              </w:tc>
            </w:tr>
            <w:tr w:rsidR="00BE56DE" w:rsidRPr="00E06ED3" w14:paraId="4B77E6A3" w14:textId="77777777">
              <w:tc>
                <w:tcPr>
                  <w:tcW w:w="6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B77E6A0" w14:textId="77777777" w:rsidR="00BE56DE" w:rsidRPr="00E06ED3" w:rsidRDefault="00353918" w:rsidP="005C14BC">
                  <w:pPr>
                    <w:widowControl w:val="0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E06ED3">
                    <w:rPr>
                      <w:rFonts w:asciiTheme="majorHAnsi" w:hAnsiTheme="majorHAnsi" w:cstheme="majorHAnsi"/>
                      <w:b/>
                    </w:rPr>
                    <w:t>2</w:t>
                  </w:r>
                </w:p>
              </w:tc>
              <w:tc>
                <w:tcPr>
                  <w:tcW w:w="33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B77E6A1" w14:textId="77777777" w:rsidR="00BE56DE" w:rsidRPr="00E06ED3" w:rsidRDefault="00353918" w:rsidP="005C14BC">
                  <w:pPr>
                    <w:widowControl w:val="0"/>
                    <w:jc w:val="center"/>
                    <w:rPr>
                      <w:rFonts w:asciiTheme="majorHAnsi" w:hAnsiTheme="majorHAnsi" w:cstheme="majorHAnsi"/>
                    </w:rPr>
                  </w:pPr>
                  <w:r w:rsidRPr="00E06ED3">
                    <w:rPr>
                      <w:rFonts w:asciiTheme="majorHAnsi" w:hAnsiTheme="majorHAnsi" w:cstheme="majorHAnsi"/>
                    </w:rPr>
                    <w:t>40 MHz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B77E6A2" w14:textId="0DF94363" w:rsidR="00BE56DE" w:rsidRPr="00E06ED3" w:rsidRDefault="00353918" w:rsidP="002F1E0A">
                  <w:pPr>
                    <w:widowControl w:val="0"/>
                    <w:jc w:val="center"/>
                    <w:rPr>
                      <w:rFonts w:asciiTheme="majorHAnsi" w:hAnsiTheme="majorHAnsi" w:cstheme="majorHAnsi"/>
                    </w:rPr>
                  </w:pPr>
                  <w:r w:rsidRPr="00E06ED3">
                    <w:rPr>
                      <w:rFonts w:asciiTheme="majorHAnsi" w:hAnsiTheme="majorHAnsi" w:cstheme="majorHAnsi"/>
                    </w:rPr>
                    <w:t>5190 MHz, 5310 MHz, 5510 MHz, 5670 MHz, 5755 MHz, 5795 MHz.</w:t>
                  </w:r>
                </w:p>
              </w:tc>
            </w:tr>
            <w:tr w:rsidR="00BE56DE" w:rsidRPr="00E06ED3" w14:paraId="4B77E6A7" w14:textId="77777777">
              <w:tc>
                <w:tcPr>
                  <w:tcW w:w="6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B77E6A4" w14:textId="77777777" w:rsidR="00BE56DE" w:rsidRPr="00E06ED3" w:rsidRDefault="00353918" w:rsidP="005C14BC">
                  <w:pPr>
                    <w:widowControl w:val="0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E06ED3">
                    <w:rPr>
                      <w:rFonts w:asciiTheme="majorHAnsi" w:hAnsiTheme="majorHAnsi" w:cstheme="majorHAnsi"/>
                      <w:b/>
                    </w:rPr>
                    <w:t>3</w:t>
                  </w:r>
                </w:p>
              </w:tc>
              <w:tc>
                <w:tcPr>
                  <w:tcW w:w="33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B77E6A5" w14:textId="77777777" w:rsidR="00BE56DE" w:rsidRPr="00E06ED3" w:rsidRDefault="00353918" w:rsidP="005C14BC">
                  <w:pPr>
                    <w:widowControl w:val="0"/>
                    <w:jc w:val="center"/>
                    <w:rPr>
                      <w:rFonts w:asciiTheme="majorHAnsi" w:hAnsiTheme="majorHAnsi" w:cstheme="majorHAnsi"/>
                    </w:rPr>
                  </w:pPr>
                  <w:r w:rsidRPr="00E06ED3">
                    <w:rPr>
                      <w:rFonts w:asciiTheme="majorHAnsi" w:hAnsiTheme="majorHAnsi" w:cstheme="majorHAnsi"/>
                    </w:rPr>
                    <w:t>80 MHz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B77E6A6" w14:textId="597581D3" w:rsidR="00BE56DE" w:rsidRPr="00E06ED3" w:rsidRDefault="00353918" w:rsidP="00AD40FD">
                  <w:pPr>
                    <w:widowControl w:val="0"/>
                    <w:jc w:val="center"/>
                    <w:rPr>
                      <w:rFonts w:asciiTheme="majorHAnsi" w:hAnsiTheme="majorHAnsi" w:cstheme="majorHAnsi"/>
                    </w:rPr>
                  </w:pPr>
                  <w:r w:rsidRPr="00E06ED3">
                    <w:rPr>
                      <w:rFonts w:asciiTheme="majorHAnsi" w:hAnsiTheme="majorHAnsi" w:cstheme="majorHAnsi"/>
                    </w:rPr>
                    <w:t>5210 MHz, 5290 MHz, 5530 MHz, 5610 MHz, 5775 MHz</w:t>
                  </w:r>
                </w:p>
              </w:tc>
            </w:tr>
          </w:tbl>
          <w:p w14:paraId="4B77E6A8" w14:textId="77777777" w:rsidR="00BE56DE" w:rsidRPr="00E06ED3" w:rsidRDefault="00BE56DE">
            <w:pPr>
              <w:spacing w:line="240" w:lineRule="auto"/>
              <w:rPr>
                <w:rFonts w:asciiTheme="majorHAnsi" w:hAnsiTheme="majorHAnsi" w:cstheme="majorHAnsi"/>
                <w:b/>
                <w:highlight w:val="yellow"/>
              </w:rPr>
            </w:pPr>
          </w:p>
        </w:tc>
      </w:tr>
      <w:tr w:rsidR="00BE56DE" w:rsidRPr="00E06ED3" w14:paraId="4B77E6AB" w14:textId="77777777" w:rsidTr="00241A72">
        <w:trPr>
          <w:trHeight w:val="124"/>
        </w:trPr>
        <w:tc>
          <w:tcPr>
            <w:tcW w:w="112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6AA" w14:textId="5AEFE2DE" w:rsidR="003025C8" w:rsidRPr="00D85B0D" w:rsidRDefault="00D85B0D" w:rsidP="00821DB4">
            <w:pPr>
              <w:spacing w:line="240" w:lineRule="auto"/>
              <w:rPr>
                <w:rFonts w:asciiTheme="majorHAnsi" w:hAnsiTheme="majorHAnsi" w:cstheme="majorHAnsi"/>
                <w:b/>
                <w:highlight w:val="yellow"/>
                <w:lang w:val="vi-VN"/>
              </w:rPr>
            </w:pPr>
            <w:r w:rsidRPr="00195F20">
              <w:rPr>
                <w:rFonts w:asciiTheme="majorHAnsi" w:hAnsiTheme="majorHAnsi" w:cstheme="majorHAnsi"/>
                <w:b/>
                <w:highlight w:val="yellow"/>
              </w:rPr>
              <w:lastRenderedPageBreak/>
              <w:t>Adaptivity</w:t>
            </w:r>
            <w:r w:rsidRPr="00195F20">
              <w:rPr>
                <w:rFonts w:asciiTheme="majorHAnsi" w:hAnsiTheme="majorHAnsi" w:cstheme="majorHAnsi"/>
                <w:b/>
                <w:highlight w:val="yellow"/>
                <w:lang w:val="vi-VN"/>
              </w:rPr>
              <w:t xml:space="preserve"> </w:t>
            </w:r>
            <w:r w:rsidR="00B216A7" w:rsidRPr="00195F20">
              <w:rPr>
                <w:rFonts w:ascii="Times New Roman" w:hAnsi="Times New Roman"/>
                <w:b/>
                <w:bCs/>
                <w:iCs/>
                <w:szCs w:val="24"/>
                <w:highlight w:val="yellow"/>
                <w:lang w:val="vi-VN"/>
              </w:rPr>
              <w:t>Characteristics</w:t>
            </w:r>
          </w:p>
        </w:tc>
      </w:tr>
      <w:tr w:rsidR="00BE56DE" w:rsidRPr="00E06ED3" w14:paraId="4B77E6C8" w14:textId="77777777" w:rsidTr="00241A72">
        <w:trPr>
          <w:trHeight w:val="420"/>
        </w:trPr>
        <w:tc>
          <w:tcPr>
            <w:tcW w:w="11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88B00" w14:textId="08C1FAE3" w:rsidR="00646BB6" w:rsidRPr="00C87AA4" w:rsidRDefault="00000000" w:rsidP="000B3265">
            <w:pPr>
              <w:spacing w:line="240" w:lineRule="auto"/>
              <w:ind w:left="317"/>
              <w:rPr>
                <w:rFonts w:asciiTheme="majorHAnsi" w:hAnsiTheme="majorHAnsi" w:cstheme="majorHAnsi"/>
                <w:b/>
                <w:lang w:val="vi-VN"/>
              </w:rPr>
            </w:pPr>
            <w:sdt>
              <w:sdtPr>
                <w:rPr>
                  <w:b/>
                  <w:sz w:val="20"/>
                  <w:szCs w:val="20"/>
                  <w:lang w:val="vi-VN"/>
                </w:rPr>
                <w:id w:val="-170586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4B2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vi-VN"/>
                  </w:rPr>
                  <w:t>☐</w:t>
                </w:r>
              </w:sdtContent>
            </w:sdt>
            <w:r w:rsidR="000C33F4" w:rsidRPr="00E06ED3">
              <w:rPr>
                <w:rFonts w:asciiTheme="majorHAnsi" w:hAnsiTheme="majorHAnsi" w:cstheme="majorHAnsi"/>
                <w:b/>
              </w:rPr>
              <w:t xml:space="preserve"> </w:t>
            </w:r>
            <w:r w:rsidR="00940272">
              <w:rPr>
                <w:rFonts w:asciiTheme="majorHAnsi" w:hAnsiTheme="majorHAnsi" w:cstheme="majorHAnsi"/>
                <w:b/>
              </w:rPr>
              <w:t>Non</w:t>
            </w:r>
            <w:r w:rsidR="00940272">
              <w:rPr>
                <w:rFonts w:asciiTheme="majorHAnsi" w:hAnsiTheme="majorHAnsi" w:cstheme="majorHAnsi"/>
                <w:b/>
                <w:lang w:val="vi-VN"/>
              </w:rPr>
              <w:t>-</w:t>
            </w:r>
            <w:r w:rsidR="00C87AA4">
              <w:rPr>
                <w:rFonts w:asciiTheme="majorHAnsi" w:hAnsiTheme="majorHAnsi" w:cstheme="majorHAnsi"/>
                <w:b/>
              </w:rPr>
              <w:t>Adaptive</w:t>
            </w:r>
            <w:r w:rsidR="00C87AA4">
              <w:rPr>
                <w:rFonts w:asciiTheme="majorHAnsi" w:hAnsiTheme="majorHAnsi" w:cstheme="majorHAnsi"/>
                <w:b/>
                <w:lang w:val="vi-VN"/>
              </w:rPr>
              <w:t xml:space="preserve"> </w:t>
            </w:r>
            <w:r w:rsidR="0020529C">
              <w:rPr>
                <w:rFonts w:asciiTheme="majorHAnsi" w:hAnsiTheme="majorHAnsi" w:cstheme="majorHAnsi"/>
                <w:b/>
                <w:lang w:val="vi-VN"/>
              </w:rPr>
              <w:t>Equip</w:t>
            </w:r>
            <w:r w:rsidR="00C87AA4">
              <w:rPr>
                <w:rFonts w:asciiTheme="majorHAnsi" w:hAnsiTheme="majorHAnsi" w:cstheme="majorHAnsi"/>
                <w:b/>
                <w:lang w:val="vi-VN"/>
              </w:rPr>
              <w:t>ment</w:t>
            </w:r>
          </w:p>
          <w:p w14:paraId="44CA75A2" w14:textId="77777777" w:rsidR="00E2210D" w:rsidRPr="00E2210D" w:rsidRDefault="00E2210D" w:rsidP="000B3265">
            <w:pPr>
              <w:spacing w:line="240" w:lineRule="auto"/>
              <w:ind w:left="317"/>
              <w:rPr>
                <w:rFonts w:asciiTheme="minorHAnsi" w:hAnsiTheme="minorHAnsi" w:cstheme="majorHAnsi"/>
                <w:b/>
              </w:rPr>
            </w:pPr>
          </w:p>
          <w:p w14:paraId="4B77E6AD" w14:textId="20FFA353" w:rsidR="00BE56DE" w:rsidRPr="00D643D2" w:rsidRDefault="00000000" w:rsidP="000B3265">
            <w:pPr>
              <w:spacing w:line="240" w:lineRule="auto"/>
              <w:ind w:left="317"/>
              <w:rPr>
                <w:rFonts w:asciiTheme="majorHAnsi" w:hAnsiTheme="majorHAnsi" w:cstheme="majorHAnsi"/>
                <w:b/>
                <w:lang w:val="vi-VN"/>
              </w:rPr>
            </w:pPr>
            <w:sdt>
              <w:sdtPr>
                <w:rPr>
                  <w:b/>
                  <w:sz w:val="20"/>
                  <w:szCs w:val="20"/>
                  <w:lang w:val="vi-VN"/>
                </w:rPr>
                <w:id w:val="197402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33F4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vi-VN"/>
                  </w:rPr>
                  <w:t>☐</w:t>
                </w:r>
              </w:sdtContent>
            </w:sdt>
            <w:r w:rsidR="000C33F4" w:rsidRPr="00D643D2">
              <w:rPr>
                <w:rFonts w:asciiTheme="majorHAnsi" w:hAnsiTheme="majorHAnsi" w:cstheme="majorHAnsi"/>
                <w:b/>
                <w:lang w:val="vi-VN"/>
              </w:rPr>
              <w:t xml:space="preserve"> </w:t>
            </w:r>
            <w:r w:rsidR="00857933">
              <w:rPr>
                <w:rFonts w:asciiTheme="majorHAnsi" w:hAnsiTheme="majorHAnsi" w:cstheme="majorHAnsi"/>
                <w:b/>
              </w:rPr>
              <w:t>Adaptive</w:t>
            </w:r>
            <w:r w:rsidR="00857933">
              <w:rPr>
                <w:rFonts w:asciiTheme="majorHAnsi" w:hAnsiTheme="majorHAnsi" w:cstheme="majorHAnsi"/>
                <w:b/>
                <w:lang w:val="vi-VN"/>
              </w:rPr>
              <w:t xml:space="preserve"> Equipment</w:t>
            </w:r>
            <w:r w:rsidR="00353918" w:rsidRPr="00D643D2">
              <w:rPr>
                <w:rFonts w:asciiTheme="majorHAnsi" w:hAnsiTheme="majorHAnsi" w:cstheme="majorHAnsi"/>
                <w:b/>
                <w:lang w:val="vi-VN"/>
              </w:rPr>
              <w:t>:</w:t>
            </w:r>
          </w:p>
          <w:p w14:paraId="4B77E6AE" w14:textId="6B4FE122" w:rsidR="00BE56DE" w:rsidRPr="00D643D2" w:rsidRDefault="00000000" w:rsidP="000366F7">
            <w:pPr>
              <w:spacing w:line="240" w:lineRule="auto"/>
              <w:ind w:left="1025"/>
              <w:rPr>
                <w:rFonts w:asciiTheme="majorHAnsi" w:hAnsiTheme="majorHAnsi" w:cstheme="majorHAnsi"/>
                <w:b/>
                <w:lang w:val="vi-VN"/>
              </w:rPr>
            </w:pPr>
            <w:sdt>
              <w:sdtPr>
                <w:rPr>
                  <w:b/>
                  <w:sz w:val="20"/>
                  <w:szCs w:val="20"/>
                  <w:lang w:val="vi-VN"/>
                </w:rPr>
                <w:id w:val="180874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4DC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vi-VN"/>
                  </w:rPr>
                  <w:t>☐</w:t>
                </w:r>
              </w:sdtContent>
            </w:sdt>
            <w:r w:rsidR="00094DC7" w:rsidRPr="00D643D2">
              <w:rPr>
                <w:rFonts w:asciiTheme="majorHAnsi" w:hAnsiTheme="majorHAnsi" w:cstheme="majorHAnsi"/>
                <w:b/>
                <w:lang w:val="vi-VN"/>
              </w:rPr>
              <w:t xml:space="preserve"> </w:t>
            </w:r>
            <w:r w:rsidR="00E7760C" w:rsidRPr="0097627E">
              <w:rPr>
                <w:rFonts w:ascii="Times New Roman" w:hAnsi="Times New Roman"/>
                <w:b/>
                <w:bCs/>
                <w:iCs/>
                <w:szCs w:val="24"/>
              </w:rPr>
              <w:t>Frame Based Equipment</w:t>
            </w:r>
            <w:r w:rsidR="00CD44E2">
              <w:rPr>
                <w:rFonts w:asciiTheme="majorHAnsi" w:hAnsiTheme="majorHAnsi" w:cstheme="majorHAnsi"/>
                <w:b/>
                <w:lang w:val="vi-VN"/>
              </w:rPr>
              <w:t>:</w:t>
            </w:r>
            <w:r w:rsidR="00353918" w:rsidRPr="00D643D2">
              <w:rPr>
                <w:rFonts w:asciiTheme="majorHAnsi" w:hAnsiTheme="majorHAnsi" w:cstheme="majorHAnsi"/>
                <w:b/>
                <w:lang w:val="vi-VN"/>
              </w:rPr>
              <w:t xml:space="preserve"> </w:t>
            </w:r>
            <w:r w:rsidR="00353918" w:rsidRPr="00A32859">
              <w:rPr>
                <w:rFonts w:asciiTheme="majorHAnsi" w:hAnsiTheme="majorHAnsi" w:cstheme="majorHAnsi"/>
                <w:b/>
                <w:lang w:val="vi-VN"/>
              </w:rPr>
              <w:t>(</w:t>
            </w:r>
            <w:r w:rsidR="002D7DEC" w:rsidRPr="00A32859">
              <w:rPr>
                <w:rFonts w:ascii="Times New Roman" w:hAnsi="Times New Roman"/>
                <w:szCs w:val="24"/>
              </w:rPr>
              <w:t xml:space="preserve">Fixed Frame </w:t>
            </w:r>
            <w:r w:rsidR="00694B65">
              <w:rPr>
                <w:rFonts w:ascii="Times New Roman" w:hAnsi="Times New Roman"/>
                <w:szCs w:val="24"/>
              </w:rPr>
              <w:t>Period</w:t>
            </w:r>
            <w:r w:rsidR="00694B65">
              <w:rPr>
                <w:rFonts w:ascii="Times New Roman" w:hAnsi="Times New Roman"/>
                <w:szCs w:val="24"/>
                <w:lang w:val="vi-VN"/>
              </w:rPr>
              <w:t>:</w:t>
            </w:r>
            <w:r w:rsidR="002D7DEC" w:rsidRPr="00A32859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353918" w:rsidRPr="00725B51">
              <w:rPr>
                <w:rFonts w:asciiTheme="majorHAnsi" w:hAnsiTheme="majorHAnsi" w:cstheme="majorHAnsi"/>
                <w:highlight w:val="cyan"/>
                <w:lang w:val="vi-VN"/>
              </w:rPr>
              <w:t>…</w:t>
            </w:r>
            <w:r w:rsidR="00353918" w:rsidRPr="00A32859">
              <w:rPr>
                <w:rFonts w:asciiTheme="majorHAnsi" w:hAnsiTheme="majorHAnsi" w:cstheme="majorHAnsi"/>
                <w:lang w:val="vi-VN"/>
              </w:rPr>
              <w:t xml:space="preserve"> )</w:t>
            </w:r>
          </w:p>
          <w:p w14:paraId="0B453D74" w14:textId="77777777" w:rsidR="00790FCE" w:rsidRPr="00A32859" w:rsidRDefault="00000000" w:rsidP="00D643D2">
            <w:pPr>
              <w:widowControl w:val="0"/>
              <w:spacing w:line="240" w:lineRule="auto"/>
              <w:ind w:left="1451"/>
              <w:rPr>
                <w:b/>
                <w:iCs/>
                <w:sz w:val="20"/>
                <w:szCs w:val="20"/>
                <w:lang w:val="vi-VN"/>
              </w:rPr>
            </w:pPr>
            <w:sdt>
              <w:sdtPr>
                <w:rPr>
                  <w:b/>
                  <w:sz w:val="20"/>
                  <w:szCs w:val="20"/>
                  <w:lang w:val="vi-VN"/>
                </w:rPr>
                <w:id w:val="15110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7D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vi-VN"/>
                  </w:rPr>
                  <w:t>☐</w:t>
                </w:r>
              </w:sdtContent>
            </w:sdt>
            <w:r w:rsidR="00CC07D5" w:rsidRPr="00522B5D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530067" w:rsidRPr="00A32859">
              <w:rPr>
                <w:rFonts w:ascii="Times New Roman" w:hAnsi="Times New Roman"/>
                <w:iCs/>
                <w:szCs w:val="24"/>
                <w:lang w:val="vi-VN"/>
              </w:rPr>
              <w:t>The Frame Based Equipment operates as an Initiating Device</w:t>
            </w:r>
            <w:r w:rsidR="00530067" w:rsidRPr="00A32859">
              <w:rPr>
                <w:b/>
                <w:iCs/>
                <w:sz w:val="20"/>
                <w:szCs w:val="20"/>
                <w:lang w:val="vi-VN"/>
              </w:rPr>
              <w:t xml:space="preserve"> </w:t>
            </w:r>
          </w:p>
          <w:p w14:paraId="4B77E6B0" w14:textId="1A9C8459" w:rsidR="00BE56DE" w:rsidRPr="00A32859" w:rsidRDefault="00000000" w:rsidP="00D643D2">
            <w:pPr>
              <w:widowControl w:val="0"/>
              <w:spacing w:line="240" w:lineRule="auto"/>
              <w:ind w:left="1451"/>
              <w:rPr>
                <w:rFonts w:asciiTheme="majorHAnsi" w:hAnsiTheme="majorHAnsi" w:cstheme="majorHAnsi"/>
                <w:iCs/>
                <w:lang w:val="vi-VN"/>
              </w:rPr>
            </w:pPr>
            <w:sdt>
              <w:sdtPr>
                <w:rPr>
                  <w:b/>
                  <w:iCs/>
                  <w:sz w:val="20"/>
                  <w:szCs w:val="20"/>
                  <w:lang w:val="vi-VN"/>
                </w:rPr>
                <w:id w:val="159990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7D5" w:rsidRPr="00A32859">
                  <w:rPr>
                    <w:rFonts w:ascii="MS Gothic" w:eastAsia="MS Gothic" w:hAnsi="MS Gothic" w:hint="eastAsia"/>
                    <w:b/>
                    <w:iCs/>
                    <w:sz w:val="20"/>
                    <w:szCs w:val="20"/>
                    <w:lang w:val="vi-VN"/>
                  </w:rPr>
                  <w:t>☐</w:t>
                </w:r>
              </w:sdtContent>
            </w:sdt>
            <w:r w:rsidR="00CC07D5" w:rsidRPr="00A32859">
              <w:rPr>
                <w:rFonts w:asciiTheme="majorHAnsi" w:hAnsiTheme="majorHAnsi" w:cstheme="majorHAnsi"/>
                <w:iCs/>
                <w:lang w:val="vi-VN"/>
              </w:rPr>
              <w:t xml:space="preserve"> </w:t>
            </w:r>
            <w:r w:rsidR="007F7C1A" w:rsidRPr="00A32859">
              <w:rPr>
                <w:rFonts w:ascii="Times New Roman" w:hAnsi="Times New Roman"/>
                <w:iCs/>
                <w:szCs w:val="24"/>
                <w:lang w:val="vi-VN"/>
              </w:rPr>
              <w:t>The Frame Based Equipment operates as an Responding Device</w:t>
            </w:r>
          </w:p>
          <w:p w14:paraId="3C89766C" w14:textId="04299398" w:rsidR="00F63623" w:rsidRPr="00120410" w:rsidRDefault="00000000" w:rsidP="00120410">
            <w:pPr>
              <w:widowControl w:val="0"/>
              <w:spacing w:line="240" w:lineRule="auto"/>
              <w:ind w:left="1451"/>
              <w:rPr>
                <w:rFonts w:asciiTheme="majorHAnsi" w:hAnsiTheme="majorHAnsi" w:cstheme="majorHAnsi"/>
                <w:lang w:val="vi-VN"/>
              </w:rPr>
            </w:pPr>
            <w:sdt>
              <w:sdtPr>
                <w:rPr>
                  <w:b/>
                  <w:iCs/>
                  <w:sz w:val="20"/>
                  <w:szCs w:val="20"/>
                  <w:lang w:val="vi-VN"/>
                </w:rPr>
                <w:id w:val="-147783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7D5" w:rsidRPr="00A32859">
                  <w:rPr>
                    <w:rFonts w:ascii="MS Gothic" w:eastAsia="MS Gothic" w:hAnsi="MS Gothic" w:hint="eastAsia"/>
                    <w:b/>
                    <w:iCs/>
                    <w:sz w:val="20"/>
                    <w:szCs w:val="20"/>
                    <w:lang w:val="vi-VN"/>
                  </w:rPr>
                  <w:t>☐</w:t>
                </w:r>
              </w:sdtContent>
            </w:sdt>
            <w:r w:rsidR="00CC07D5" w:rsidRPr="00A32859">
              <w:rPr>
                <w:rFonts w:asciiTheme="majorHAnsi" w:hAnsiTheme="majorHAnsi" w:cstheme="majorHAnsi"/>
                <w:iCs/>
                <w:lang w:val="vi-VN"/>
              </w:rPr>
              <w:t xml:space="preserve"> </w:t>
            </w:r>
            <w:r w:rsidR="00F63623" w:rsidRPr="00A32859">
              <w:rPr>
                <w:rFonts w:ascii="Times New Roman" w:hAnsi="Times New Roman"/>
                <w:iCs/>
                <w:szCs w:val="24"/>
                <w:lang w:val="vi-VN"/>
              </w:rPr>
              <w:t>The Frame Based Equipment can operate as an Initiating Device and as a Responding Device</w:t>
            </w:r>
          </w:p>
          <w:p w14:paraId="4B77E6B3" w14:textId="34DA5E54" w:rsidR="00BE56DE" w:rsidRPr="00522B5D" w:rsidRDefault="00000000" w:rsidP="00F63568">
            <w:pPr>
              <w:spacing w:line="240" w:lineRule="auto"/>
              <w:ind w:left="1025"/>
              <w:rPr>
                <w:rFonts w:asciiTheme="majorHAnsi" w:hAnsiTheme="majorHAnsi" w:cstheme="majorHAnsi"/>
                <w:b/>
                <w:lang w:val="vi-VN"/>
              </w:rPr>
            </w:pPr>
            <w:sdt>
              <w:sdtPr>
                <w:rPr>
                  <w:b/>
                  <w:sz w:val="20"/>
                  <w:szCs w:val="20"/>
                  <w:lang w:val="vi-VN"/>
                </w:rPr>
                <w:id w:val="-80839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3BA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vi-VN"/>
                  </w:rPr>
                  <w:t>☐</w:t>
                </w:r>
              </w:sdtContent>
            </w:sdt>
            <w:r w:rsidR="002743BA" w:rsidRPr="00522B5D">
              <w:rPr>
                <w:rFonts w:asciiTheme="majorHAnsi" w:hAnsiTheme="majorHAnsi" w:cstheme="majorHAnsi"/>
                <w:b/>
                <w:lang w:val="vi-VN"/>
              </w:rPr>
              <w:t xml:space="preserve"> </w:t>
            </w:r>
            <w:r w:rsidR="00CA334D" w:rsidRPr="0097627E">
              <w:rPr>
                <w:rFonts w:ascii="Times New Roman" w:hAnsi="Times New Roman"/>
                <w:b/>
                <w:bCs/>
                <w:iCs/>
                <w:szCs w:val="24"/>
              </w:rPr>
              <w:t>Load Based Equipment</w:t>
            </w:r>
            <w:r w:rsidR="00353918" w:rsidRPr="00522B5D">
              <w:rPr>
                <w:rFonts w:asciiTheme="majorHAnsi" w:hAnsiTheme="majorHAnsi" w:cstheme="majorHAnsi"/>
                <w:b/>
                <w:lang w:val="vi-VN"/>
              </w:rPr>
              <w:t>:</w:t>
            </w:r>
          </w:p>
          <w:p w14:paraId="4B77E6B4" w14:textId="4EDC96FE" w:rsidR="00BE56DE" w:rsidRPr="00AA62CD" w:rsidRDefault="004370A5">
            <w:pPr>
              <w:spacing w:line="240" w:lineRule="auto"/>
              <w:ind w:left="1440"/>
              <w:rPr>
                <w:rFonts w:asciiTheme="majorHAnsi" w:hAnsiTheme="majorHAnsi" w:cstheme="majorHAnsi"/>
                <w:b/>
                <w:bCs/>
                <w:iCs/>
                <w:lang w:val="vi-VN"/>
              </w:rPr>
            </w:pPr>
            <w:r w:rsidRPr="00AA62CD">
              <w:rPr>
                <w:rFonts w:ascii="Times New Roman" w:hAnsi="Times New Roman"/>
                <w:b/>
                <w:bCs/>
                <w:iCs/>
                <w:szCs w:val="24"/>
                <w:lang w:val="vi-VN"/>
              </w:rPr>
              <w:t>Supervised Device</w:t>
            </w:r>
            <w:r w:rsidR="003E79C8">
              <w:rPr>
                <w:rFonts w:ascii="Times New Roman" w:hAnsi="Times New Roman"/>
                <w:b/>
                <w:bCs/>
                <w:iCs/>
                <w:szCs w:val="24"/>
                <w:lang w:val="vi-VN"/>
              </w:rPr>
              <w:t xml:space="preserve"> </w:t>
            </w:r>
            <w:r w:rsidR="00E154A4">
              <w:rPr>
                <w:rFonts w:ascii="Times New Roman" w:hAnsi="Times New Roman"/>
                <w:b/>
                <w:bCs/>
                <w:iCs/>
                <w:szCs w:val="24"/>
                <w:lang w:val="vi-VN"/>
              </w:rPr>
              <w:t>Characteristics</w:t>
            </w:r>
            <w:r w:rsidR="00353918" w:rsidRPr="00AA62CD">
              <w:rPr>
                <w:rFonts w:asciiTheme="majorHAnsi" w:hAnsiTheme="majorHAnsi" w:cstheme="majorHAnsi"/>
                <w:b/>
                <w:bCs/>
                <w:iCs/>
                <w:lang w:val="vi-VN"/>
              </w:rPr>
              <w:t>:</w:t>
            </w:r>
          </w:p>
          <w:p w14:paraId="4B77E6B5" w14:textId="796F82F7" w:rsidR="00BE56DE" w:rsidRPr="00CB7C99" w:rsidRDefault="00000000" w:rsidP="00B66ED1">
            <w:pPr>
              <w:widowControl w:val="0"/>
              <w:spacing w:line="240" w:lineRule="auto"/>
              <w:ind w:left="1451"/>
              <w:rPr>
                <w:rFonts w:asciiTheme="majorHAnsi" w:hAnsiTheme="majorHAnsi" w:cstheme="majorHAnsi"/>
                <w:lang w:val="vi-VN"/>
              </w:rPr>
            </w:pPr>
            <w:sdt>
              <w:sdtPr>
                <w:rPr>
                  <w:b/>
                  <w:sz w:val="20"/>
                  <w:szCs w:val="20"/>
                  <w:lang w:val="vi-VN"/>
                </w:rPr>
                <w:id w:val="57386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6504" w:rsidRPr="00CB7C9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vi-VN"/>
                  </w:rPr>
                  <w:t>☐</w:t>
                </w:r>
              </w:sdtContent>
            </w:sdt>
            <w:r w:rsidR="00FB6504" w:rsidRPr="00CB7C99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4155E8" w:rsidRPr="00CB7C99">
              <w:rPr>
                <w:rFonts w:ascii="Times New Roman" w:hAnsi="Times New Roman"/>
                <w:szCs w:val="24"/>
                <w:lang w:val="vi-VN"/>
              </w:rPr>
              <w:t>The Load Based Equipment operates as a Supervising Device</w:t>
            </w:r>
          </w:p>
          <w:p w14:paraId="4B77E6B6" w14:textId="6CD641D0" w:rsidR="00BE56DE" w:rsidRPr="00CB7C99" w:rsidRDefault="00000000" w:rsidP="00B66ED1">
            <w:pPr>
              <w:widowControl w:val="0"/>
              <w:spacing w:line="240" w:lineRule="auto"/>
              <w:ind w:left="1451"/>
              <w:rPr>
                <w:rFonts w:asciiTheme="majorHAnsi" w:hAnsiTheme="majorHAnsi" w:cstheme="majorHAnsi"/>
                <w:lang w:val="vi-VN"/>
              </w:rPr>
            </w:pPr>
            <w:sdt>
              <w:sdtPr>
                <w:rPr>
                  <w:b/>
                  <w:sz w:val="20"/>
                  <w:szCs w:val="20"/>
                  <w:lang w:val="vi-VN"/>
                </w:rPr>
                <w:id w:val="-110379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6504" w:rsidRPr="00CB7C9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vi-VN"/>
                  </w:rPr>
                  <w:t>☐</w:t>
                </w:r>
              </w:sdtContent>
            </w:sdt>
            <w:r w:rsidR="00FB6504" w:rsidRPr="00CB7C99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4C35EE" w:rsidRPr="00CB7C99">
              <w:rPr>
                <w:rFonts w:ascii="Times New Roman" w:hAnsi="Times New Roman"/>
                <w:szCs w:val="24"/>
                <w:lang w:val="vi-VN"/>
              </w:rPr>
              <w:t>The Load Based Equipment operates as a Supervised Device</w:t>
            </w:r>
          </w:p>
          <w:p w14:paraId="4B77E6B7" w14:textId="04B347CD" w:rsidR="00BE56DE" w:rsidRPr="00522B5D" w:rsidRDefault="00000000" w:rsidP="00B66ED1">
            <w:pPr>
              <w:widowControl w:val="0"/>
              <w:spacing w:line="240" w:lineRule="auto"/>
              <w:ind w:left="1451"/>
              <w:rPr>
                <w:rFonts w:asciiTheme="majorHAnsi" w:hAnsiTheme="majorHAnsi" w:cstheme="majorHAnsi"/>
                <w:lang w:val="vi-VN"/>
              </w:rPr>
            </w:pPr>
            <w:sdt>
              <w:sdtPr>
                <w:rPr>
                  <w:b/>
                  <w:sz w:val="20"/>
                  <w:szCs w:val="20"/>
                  <w:lang w:val="vi-VN"/>
                </w:rPr>
                <w:id w:val="188652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6504" w:rsidRPr="00CB7C9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vi-VN"/>
                  </w:rPr>
                  <w:t>☐</w:t>
                </w:r>
              </w:sdtContent>
            </w:sdt>
            <w:r w:rsidR="00FB6504" w:rsidRPr="00CB7C99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9B7C3A" w:rsidRPr="00CB7C99">
              <w:rPr>
                <w:rFonts w:ascii="Times New Roman" w:hAnsi="Times New Roman"/>
                <w:szCs w:val="24"/>
                <w:lang w:val="vi-VN"/>
              </w:rPr>
              <w:t>The Load Based Equipment operates as a Supervising and as a</w:t>
            </w:r>
            <w:r w:rsidR="009B7C3A" w:rsidRPr="00CB7C99">
              <w:rPr>
                <w:rFonts w:ascii="Times New Roman" w:hAnsi="Times New Roman"/>
                <w:szCs w:val="24"/>
              </w:rPr>
              <w:t xml:space="preserve"> </w:t>
            </w:r>
            <w:r w:rsidR="009B7C3A" w:rsidRPr="00CB7C99">
              <w:rPr>
                <w:rFonts w:ascii="Times New Roman" w:hAnsi="Times New Roman"/>
                <w:szCs w:val="24"/>
                <w:lang w:val="vi-VN"/>
              </w:rPr>
              <w:t>Supervised Device</w:t>
            </w:r>
          </w:p>
          <w:p w14:paraId="4B77E6B8" w14:textId="77777777" w:rsidR="00BE56DE" w:rsidRPr="00522B5D" w:rsidRDefault="00BE56DE">
            <w:pPr>
              <w:spacing w:line="240" w:lineRule="auto"/>
              <w:ind w:left="1440"/>
              <w:rPr>
                <w:rFonts w:asciiTheme="majorHAnsi" w:hAnsiTheme="majorHAnsi" w:cstheme="majorHAnsi"/>
                <w:b/>
                <w:lang w:val="vi-VN"/>
              </w:rPr>
            </w:pPr>
          </w:p>
          <w:p w14:paraId="4B77E6B9" w14:textId="470B11BD" w:rsidR="00BE56DE" w:rsidRPr="00915618" w:rsidRDefault="00655889">
            <w:pPr>
              <w:spacing w:line="240" w:lineRule="auto"/>
              <w:ind w:left="1440"/>
              <w:rPr>
                <w:rFonts w:asciiTheme="majorHAnsi" w:hAnsiTheme="majorHAnsi" w:cstheme="majorHAnsi"/>
                <w:b/>
                <w:bCs/>
                <w:iCs/>
                <w:lang w:val="vi-VN"/>
              </w:rPr>
            </w:pPr>
            <w:r w:rsidRPr="00915618">
              <w:rPr>
                <w:rFonts w:ascii="Times New Roman" w:hAnsi="Times New Roman"/>
                <w:b/>
                <w:bCs/>
                <w:iCs/>
                <w:szCs w:val="24"/>
                <w:lang w:val="vi-VN"/>
              </w:rPr>
              <w:t xml:space="preserve">Initiating Device and </w:t>
            </w:r>
            <w:r w:rsidR="00AB6B6A" w:rsidRPr="00915618">
              <w:rPr>
                <w:rFonts w:ascii="Times New Roman" w:hAnsi="Times New Roman"/>
                <w:b/>
                <w:bCs/>
                <w:iCs/>
                <w:szCs w:val="24"/>
                <w:lang w:val="vi-VN"/>
              </w:rPr>
              <w:t>Responding Device</w:t>
            </w:r>
            <w:r w:rsidR="00E368C1">
              <w:rPr>
                <w:rFonts w:asciiTheme="majorHAnsi" w:hAnsiTheme="majorHAnsi" w:cstheme="majorHAnsi"/>
                <w:b/>
                <w:bCs/>
                <w:iCs/>
                <w:lang w:val="vi-VN"/>
              </w:rPr>
              <w:t xml:space="preserve"> </w:t>
            </w:r>
            <w:r w:rsidR="005A1D1F">
              <w:rPr>
                <w:rFonts w:ascii="Times New Roman" w:hAnsi="Times New Roman"/>
                <w:b/>
                <w:bCs/>
                <w:iCs/>
                <w:szCs w:val="24"/>
                <w:lang w:val="vi-VN"/>
              </w:rPr>
              <w:t>Characteristics</w:t>
            </w:r>
            <w:r w:rsidR="00AA1FAD">
              <w:rPr>
                <w:rFonts w:asciiTheme="majorHAnsi" w:hAnsiTheme="majorHAnsi" w:cstheme="majorHAnsi"/>
                <w:b/>
                <w:bCs/>
                <w:iCs/>
                <w:lang w:val="vi-VN"/>
              </w:rPr>
              <w:t>:</w:t>
            </w:r>
          </w:p>
          <w:p w14:paraId="4B77E6BA" w14:textId="2921C7D9" w:rsidR="00BE56DE" w:rsidRPr="00522B5D" w:rsidRDefault="00000000" w:rsidP="00453FBC">
            <w:pPr>
              <w:widowControl w:val="0"/>
              <w:numPr>
                <w:ilvl w:val="2"/>
                <w:numId w:val="16"/>
              </w:numPr>
              <w:spacing w:line="240" w:lineRule="auto"/>
              <w:ind w:left="1451"/>
              <w:rPr>
                <w:rFonts w:asciiTheme="majorHAnsi" w:hAnsiTheme="majorHAnsi" w:cstheme="majorHAnsi"/>
                <w:lang w:val="vi-VN"/>
              </w:rPr>
            </w:pPr>
            <w:sdt>
              <w:sdtPr>
                <w:rPr>
                  <w:b/>
                  <w:sz w:val="20"/>
                  <w:szCs w:val="20"/>
                  <w:lang w:val="vi-VN"/>
                </w:rPr>
                <w:id w:val="-110318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22C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vi-VN"/>
                  </w:rPr>
                  <w:t>☐</w:t>
                </w:r>
              </w:sdtContent>
            </w:sdt>
            <w:r w:rsidR="0055122C" w:rsidRPr="00522B5D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FB326C" w:rsidRPr="007D76E0">
              <w:rPr>
                <w:rFonts w:ascii="Times New Roman" w:hAnsi="Times New Roman"/>
                <w:iCs/>
                <w:szCs w:val="24"/>
                <w:lang w:val="vi-VN"/>
              </w:rPr>
              <w:t xml:space="preserve">The </w:t>
            </w:r>
            <w:r w:rsidR="00FB326C" w:rsidRPr="007D76E0">
              <w:rPr>
                <w:rFonts w:ascii="Times New Roman" w:hAnsi="Times New Roman"/>
                <w:iCs/>
                <w:szCs w:val="24"/>
              </w:rPr>
              <w:t>Load</w:t>
            </w:r>
            <w:r w:rsidR="00FB326C" w:rsidRPr="007D76E0">
              <w:rPr>
                <w:rFonts w:ascii="Times New Roman" w:hAnsi="Times New Roman"/>
                <w:iCs/>
                <w:szCs w:val="24"/>
                <w:lang w:val="vi-VN"/>
              </w:rPr>
              <w:t xml:space="preserve"> Based Equipment operates as an Initiating Device</w:t>
            </w:r>
          </w:p>
          <w:p w14:paraId="4B77E6BB" w14:textId="423096BA" w:rsidR="00BE56DE" w:rsidRPr="00522B5D" w:rsidRDefault="00000000" w:rsidP="00453FBC">
            <w:pPr>
              <w:widowControl w:val="0"/>
              <w:numPr>
                <w:ilvl w:val="2"/>
                <w:numId w:val="16"/>
              </w:numPr>
              <w:spacing w:line="240" w:lineRule="auto"/>
              <w:ind w:left="1451"/>
              <w:rPr>
                <w:rFonts w:asciiTheme="majorHAnsi" w:hAnsiTheme="majorHAnsi" w:cstheme="majorHAnsi"/>
                <w:lang w:val="vi-VN"/>
              </w:rPr>
            </w:pPr>
            <w:sdt>
              <w:sdtPr>
                <w:rPr>
                  <w:b/>
                  <w:sz w:val="20"/>
                  <w:szCs w:val="20"/>
                  <w:lang w:val="vi-VN"/>
                </w:rPr>
                <w:id w:val="42445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22C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vi-VN"/>
                  </w:rPr>
                  <w:t>☐</w:t>
                </w:r>
              </w:sdtContent>
            </w:sdt>
            <w:r w:rsidR="0055122C" w:rsidRPr="00522B5D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7D3DBE" w:rsidRPr="00A9400A">
              <w:rPr>
                <w:rFonts w:ascii="Times New Roman" w:hAnsi="Times New Roman"/>
                <w:iCs/>
                <w:szCs w:val="24"/>
                <w:lang w:val="vi-VN"/>
              </w:rPr>
              <w:t xml:space="preserve">The </w:t>
            </w:r>
            <w:r w:rsidR="007D3DBE" w:rsidRPr="00A9400A">
              <w:rPr>
                <w:rFonts w:ascii="Times New Roman" w:hAnsi="Times New Roman"/>
                <w:iCs/>
                <w:szCs w:val="24"/>
              </w:rPr>
              <w:t>Load</w:t>
            </w:r>
            <w:r w:rsidR="007D3DBE" w:rsidRPr="00A9400A">
              <w:rPr>
                <w:rFonts w:ascii="Times New Roman" w:hAnsi="Times New Roman"/>
                <w:iCs/>
                <w:szCs w:val="24"/>
                <w:lang w:val="vi-VN"/>
              </w:rPr>
              <w:t xml:space="preserve"> Based Equipment operates as an Responding Device</w:t>
            </w:r>
          </w:p>
          <w:p w14:paraId="4B77E6BC" w14:textId="4D466BFD" w:rsidR="00BE56DE" w:rsidRPr="00522B5D" w:rsidRDefault="00000000" w:rsidP="00453FBC">
            <w:pPr>
              <w:widowControl w:val="0"/>
              <w:numPr>
                <w:ilvl w:val="2"/>
                <w:numId w:val="16"/>
              </w:numPr>
              <w:spacing w:line="240" w:lineRule="auto"/>
              <w:ind w:left="1451"/>
              <w:rPr>
                <w:rFonts w:asciiTheme="majorHAnsi" w:hAnsiTheme="majorHAnsi" w:cstheme="majorHAnsi"/>
                <w:lang w:val="vi-VN"/>
              </w:rPr>
            </w:pPr>
            <w:sdt>
              <w:sdtPr>
                <w:rPr>
                  <w:b/>
                  <w:sz w:val="20"/>
                  <w:szCs w:val="20"/>
                  <w:lang w:val="vi-VN"/>
                </w:rPr>
                <w:id w:val="25672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22C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vi-VN"/>
                  </w:rPr>
                  <w:t>☐</w:t>
                </w:r>
              </w:sdtContent>
            </w:sdt>
            <w:r w:rsidR="0055122C" w:rsidRPr="00522B5D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19249F" w:rsidRPr="002B05A5">
              <w:rPr>
                <w:rFonts w:ascii="Times New Roman" w:hAnsi="Times New Roman"/>
                <w:iCs/>
                <w:szCs w:val="24"/>
                <w:lang w:val="vi-VN"/>
              </w:rPr>
              <w:t xml:space="preserve">The </w:t>
            </w:r>
            <w:r w:rsidR="0019249F" w:rsidRPr="002B05A5">
              <w:rPr>
                <w:rFonts w:ascii="Times New Roman" w:hAnsi="Times New Roman"/>
                <w:iCs/>
                <w:szCs w:val="24"/>
              </w:rPr>
              <w:t>Load</w:t>
            </w:r>
            <w:r w:rsidR="0019249F" w:rsidRPr="002B05A5">
              <w:rPr>
                <w:rFonts w:ascii="Times New Roman" w:hAnsi="Times New Roman"/>
                <w:iCs/>
                <w:szCs w:val="24"/>
                <w:lang w:val="vi-VN"/>
              </w:rPr>
              <w:t xml:space="preserve"> Based Equipment can operate as an Initiating Device and an Responding Device</w:t>
            </w:r>
          </w:p>
          <w:p w14:paraId="2DD247ED" w14:textId="77777777" w:rsidR="00993EAE" w:rsidRPr="00522B5D" w:rsidRDefault="00993EAE">
            <w:pPr>
              <w:spacing w:line="240" w:lineRule="auto"/>
              <w:ind w:left="1440"/>
              <w:rPr>
                <w:rFonts w:asciiTheme="majorHAnsi" w:hAnsiTheme="majorHAnsi" w:cstheme="majorHAnsi"/>
                <w:b/>
                <w:lang w:val="vi-VN"/>
              </w:rPr>
            </w:pPr>
          </w:p>
          <w:p w14:paraId="4B77E6BD" w14:textId="6F3B1229" w:rsidR="00BE56DE" w:rsidRPr="00E06ED3" w:rsidRDefault="00580152">
            <w:pPr>
              <w:spacing w:line="240" w:lineRule="auto"/>
              <w:ind w:left="144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Operating</w:t>
            </w:r>
            <w:r>
              <w:rPr>
                <w:rFonts w:asciiTheme="majorHAnsi" w:hAnsiTheme="majorHAnsi" w:cstheme="majorHAnsi"/>
                <w:b/>
                <w:lang w:val="vi-VN"/>
              </w:rPr>
              <w:t xml:space="preserve"> Role</w:t>
            </w:r>
            <w:r w:rsidR="00353918" w:rsidRPr="00E06ED3">
              <w:rPr>
                <w:rFonts w:asciiTheme="majorHAnsi" w:hAnsiTheme="majorHAnsi" w:cstheme="majorHAnsi"/>
                <w:b/>
              </w:rPr>
              <w:t>:</w:t>
            </w:r>
          </w:p>
          <w:p w14:paraId="4B77E6BE" w14:textId="586B5215" w:rsidR="00BE56DE" w:rsidRPr="00C14F12" w:rsidRDefault="00000000" w:rsidP="0035404B">
            <w:pPr>
              <w:widowControl w:val="0"/>
              <w:numPr>
                <w:ilvl w:val="2"/>
                <w:numId w:val="16"/>
              </w:numPr>
              <w:spacing w:line="240" w:lineRule="auto"/>
              <w:ind w:left="1451"/>
              <w:rPr>
                <w:rFonts w:asciiTheme="majorHAnsi" w:hAnsiTheme="majorHAnsi" w:cstheme="majorHAnsi"/>
                <w:iCs/>
              </w:rPr>
            </w:pPr>
            <w:sdt>
              <w:sdtPr>
                <w:rPr>
                  <w:b/>
                  <w:sz w:val="20"/>
                  <w:szCs w:val="20"/>
                  <w:lang w:val="vi-VN"/>
                </w:rPr>
                <w:id w:val="-142201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97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vi-VN"/>
                  </w:rPr>
                  <w:t>☐</w:t>
                </w:r>
              </w:sdtContent>
            </w:sdt>
            <w:r w:rsidR="001C6977" w:rsidRPr="00E06ED3">
              <w:rPr>
                <w:rFonts w:asciiTheme="majorHAnsi" w:hAnsiTheme="majorHAnsi" w:cstheme="majorHAnsi"/>
              </w:rPr>
              <w:t xml:space="preserve"> </w:t>
            </w:r>
            <w:r w:rsidR="00C2504B" w:rsidRPr="00C14F12">
              <w:rPr>
                <w:rFonts w:ascii="Times New Roman" w:hAnsi="Times New Roman"/>
                <w:iCs/>
                <w:szCs w:val="24"/>
                <w:lang w:val="vi-VN"/>
              </w:rPr>
              <w:t>The Load Based Equipment makes use of note 1 in table 7 or note 1 in table 8 of</w:t>
            </w:r>
            <w:r w:rsidR="00C2504B" w:rsidRPr="00C14F12">
              <w:rPr>
                <w:rFonts w:ascii="Times New Roman" w:hAnsi="Times New Roman"/>
                <w:iCs/>
                <w:szCs w:val="24"/>
              </w:rPr>
              <w:t xml:space="preserve"> QCVN 65:2021/BTTTT</w:t>
            </w:r>
          </w:p>
          <w:p w14:paraId="4B77E6BF" w14:textId="5657A992" w:rsidR="00BE56DE" w:rsidRPr="00E06ED3" w:rsidRDefault="00000000" w:rsidP="0035404B">
            <w:pPr>
              <w:widowControl w:val="0"/>
              <w:numPr>
                <w:ilvl w:val="2"/>
                <w:numId w:val="16"/>
              </w:numPr>
              <w:spacing w:line="240" w:lineRule="auto"/>
              <w:ind w:left="1451"/>
              <w:rPr>
                <w:rFonts w:asciiTheme="majorHAnsi" w:hAnsiTheme="majorHAnsi" w:cstheme="majorHAnsi"/>
              </w:rPr>
            </w:pPr>
            <w:sdt>
              <w:sdtPr>
                <w:rPr>
                  <w:b/>
                  <w:iCs/>
                  <w:sz w:val="20"/>
                  <w:szCs w:val="20"/>
                  <w:lang w:val="vi-VN"/>
                </w:rPr>
                <w:id w:val="206753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977" w:rsidRPr="00C14F12">
                  <w:rPr>
                    <w:rFonts w:ascii="MS Gothic" w:eastAsia="MS Gothic" w:hAnsi="MS Gothic" w:hint="eastAsia"/>
                    <w:b/>
                    <w:iCs/>
                    <w:sz w:val="20"/>
                    <w:szCs w:val="20"/>
                    <w:lang w:val="vi-VN"/>
                  </w:rPr>
                  <w:t>☐</w:t>
                </w:r>
              </w:sdtContent>
            </w:sdt>
            <w:r w:rsidR="001C6977" w:rsidRPr="00C14F12">
              <w:rPr>
                <w:rFonts w:asciiTheme="majorHAnsi" w:hAnsiTheme="majorHAnsi" w:cstheme="majorHAnsi"/>
                <w:iCs/>
              </w:rPr>
              <w:t xml:space="preserve"> </w:t>
            </w:r>
            <w:r w:rsidR="00144132" w:rsidRPr="00C14F12">
              <w:rPr>
                <w:rFonts w:ascii="Times New Roman" w:hAnsi="Times New Roman"/>
                <w:iCs/>
                <w:szCs w:val="24"/>
                <w:lang w:val="vi-VN"/>
              </w:rPr>
              <w:t>The Load Based Equipment, when operating as a Supervising Device, makes use of note 2 in table 7 of</w:t>
            </w:r>
            <w:r w:rsidR="00144132" w:rsidRPr="00C14F12">
              <w:rPr>
                <w:rFonts w:ascii="Times New Roman" w:hAnsi="Times New Roman"/>
                <w:iCs/>
                <w:szCs w:val="24"/>
              </w:rPr>
              <w:t xml:space="preserve"> </w:t>
            </w:r>
            <w:r w:rsidR="00144132" w:rsidRPr="00C14F12">
              <w:rPr>
                <w:rFonts w:ascii="Times New Roman" w:hAnsi="Times New Roman"/>
                <w:iCs/>
                <w:szCs w:val="24"/>
                <w:lang w:val="vi-VN"/>
              </w:rPr>
              <w:t>QCVN 65:2021/BTTTT</w:t>
            </w:r>
          </w:p>
          <w:p w14:paraId="4B77E6C0" w14:textId="77777777" w:rsidR="00BE56DE" w:rsidRPr="00E06ED3" w:rsidRDefault="00BE56DE">
            <w:pPr>
              <w:spacing w:line="240" w:lineRule="auto"/>
              <w:ind w:left="1440"/>
              <w:rPr>
                <w:rFonts w:asciiTheme="majorHAnsi" w:hAnsiTheme="majorHAnsi" w:cstheme="majorHAnsi"/>
                <w:b/>
              </w:rPr>
            </w:pPr>
          </w:p>
          <w:p w14:paraId="4B77E6C1" w14:textId="7A3DDDFB" w:rsidR="00BE56DE" w:rsidRPr="002A53F0" w:rsidRDefault="008E0A09">
            <w:pPr>
              <w:spacing w:line="240" w:lineRule="auto"/>
              <w:ind w:left="1440"/>
              <w:rPr>
                <w:rFonts w:asciiTheme="majorHAnsi" w:hAnsiTheme="majorHAnsi" w:cstheme="majorHAnsi"/>
                <w:b/>
                <w:bCs/>
                <w:iCs/>
                <w:lang w:val="vi-VN"/>
              </w:rPr>
            </w:pPr>
            <w:r w:rsidRPr="002A53F0">
              <w:rPr>
                <w:rFonts w:ascii="Times New Roman" w:hAnsi="Times New Roman"/>
                <w:b/>
                <w:bCs/>
                <w:iCs/>
                <w:szCs w:val="24"/>
              </w:rPr>
              <w:t xml:space="preserve">Test Option applied to the Load Based </w:t>
            </w:r>
            <w:r w:rsidR="001B5C0F" w:rsidRPr="002A53F0">
              <w:rPr>
                <w:rFonts w:ascii="Times New Roman" w:hAnsi="Times New Roman"/>
                <w:b/>
                <w:bCs/>
                <w:iCs/>
                <w:szCs w:val="24"/>
              </w:rPr>
              <w:t>Equipment</w:t>
            </w:r>
            <w:r w:rsidR="001B5C0F" w:rsidRPr="002A53F0">
              <w:rPr>
                <w:rFonts w:ascii="Times New Roman" w:hAnsi="Times New Roman"/>
                <w:b/>
                <w:bCs/>
                <w:iCs/>
                <w:szCs w:val="24"/>
                <w:lang w:val="vi-VN"/>
              </w:rPr>
              <w:t>:</w:t>
            </w:r>
          </w:p>
          <w:p w14:paraId="4B77E6C2" w14:textId="077CD361" w:rsidR="00BE56DE" w:rsidRPr="00410296" w:rsidRDefault="00000000" w:rsidP="00717491">
            <w:pPr>
              <w:widowControl w:val="0"/>
              <w:numPr>
                <w:ilvl w:val="2"/>
                <w:numId w:val="16"/>
              </w:numPr>
              <w:spacing w:line="240" w:lineRule="auto"/>
              <w:ind w:left="1451"/>
              <w:rPr>
                <w:rFonts w:asciiTheme="majorHAnsi" w:hAnsiTheme="majorHAnsi" w:cstheme="majorHAnsi"/>
                <w:lang w:val="vi-VN"/>
              </w:rPr>
            </w:pPr>
            <w:sdt>
              <w:sdtPr>
                <w:rPr>
                  <w:b/>
                  <w:sz w:val="20"/>
                  <w:szCs w:val="20"/>
                  <w:lang w:val="vi-VN"/>
                </w:rPr>
                <w:id w:val="-155045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7D29" w:rsidRPr="0041029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vi-VN"/>
                  </w:rPr>
                  <w:t>☐</w:t>
                </w:r>
              </w:sdtContent>
            </w:sdt>
            <w:r w:rsidR="00A77D29" w:rsidRPr="00410296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90232B" w:rsidRPr="00410296">
              <w:rPr>
                <w:rFonts w:asciiTheme="majorHAnsi" w:hAnsiTheme="majorHAnsi" w:cstheme="majorHAnsi"/>
                <w:lang w:val="vi-VN"/>
              </w:rPr>
              <w:t>Option</w:t>
            </w:r>
            <w:r w:rsidR="00353918" w:rsidRPr="00410296">
              <w:rPr>
                <w:rFonts w:asciiTheme="majorHAnsi" w:hAnsiTheme="majorHAnsi" w:cstheme="majorHAnsi"/>
                <w:lang w:val="vi-VN"/>
              </w:rPr>
              <w:t xml:space="preserve"> A: </w:t>
            </w:r>
            <w:r w:rsidR="00297743" w:rsidRPr="00410296">
              <w:rPr>
                <w:rFonts w:ascii="Times New Roman" w:hAnsi="Times New Roman"/>
                <w:szCs w:val="24"/>
              </w:rPr>
              <w:t xml:space="preserve">Verify channel accesss mechanisim as 3.2.8.13 and 3.2.8.15 of </w:t>
            </w:r>
            <w:r w:rsidR="00297743" w:rsidRPr="00410296">
              <w:rPr>
                <w:rFonts w:ascii="Times New Roman" w:hAnsi="Times New Roman"/>
                <w:szCs w:val="24"/>
                <w:lang w:val="vi-VN"/>
              </w:rPr>
              <w:t>QCVN 65:2021/BTTTT</w:t>
            </w:r>
          </w:p>
          <w:p w14:paraId="4B77E6C3" w14:textId="62E0F6E2" w:rsidR="00BE56DE" w:rsidRPr="00847E04" w:rsidRDefault="00000000" w:rsidP="00717491">
            <w:pPr>
              <w:widowControl w:val="0"/>
              <w:numPr>
                <w:ilvl w:val="2"/>
                <w:numId w:val="16"/>
              </w:numPr>
              <w:spacing w:line="240" w:lineRule="auto"/>
              <w:ind w:left="1451"/>
              <w:rPr>
                <w:rFonts w:asciiTheme="majorHAnsi" w:hAnsiTheme="majorHAnsi" w:cstheme="majorHAnsi"/>
                <w:lang w:val="vi-VN"/>
              </w:rPr>
            </w:pPr>
            <w:sdt>
              <w:sdtPr>
                <w:rPr>
                  <w:b/>
                  <w:sz w:val="20"/>
                  <w:szCs w:val="20"/>
                  <w:lang w:val="vi-VN"/>
                </w:rPr>
                <w:id w:val="50155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7D29" w:rsidRPr="0041029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vi-VN"/>
                  </w:rPr>
                  <w:t>☐</w:t>
                </w:r>
              </w:sdtContent>
            </w:sdt>
            <w:r w:rsidR="00A77D29" w:rsidRPr="00410296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847E04" w:rsidRPr="00410296">
              <w:rPr>
                <w:rFonts w:asciiTheme="majorHAnsi" w:hAnsiTheme="majorHAnsi" w:cstheme="majorHAnsi"/>
                <w:lang w:val="vi-VN"/>
              </w:rPr>
              <w:t>Option</w:t>
            </w:r>
            <w:r w:rsidR="00353918" w:rsidRPr="00410296">
              <w:rPr>
                <w:rFonts w:asciiTheme="majorHAnsi" w:hAnsiTheme="majorHAnsi" w:cstheme="majorHAnsi"/>
                <w:lang w:val="vi-VN"/>
              </w:rPr>
              <w:t xml:space="preserve"> B: </w:t>
            </w:r>
            <w:r w:rsidR="00786DDA" w:rsidRPr="00410296">
              <w:rPr>
                <w:rFonts w:ascii="Times New Roman" w:hAnsi="Times New Roman"/>
                <w:szCs w:val="24"/>
              </w:rPr>
              <w:t xml:space="preserve">Declaration as 3.2.8.14 and 3.2.8.16 of </w:t>
            </w:r>
            <w:r w:rsidR="00786DDA" w:rsidRPr="00410296">
              <w:rPr>
                <w:rFonts w:ascii="Times New Roman" w:hAnsi="Times New Roman"/>
                <w:szCs w:val="24"/>
                <w:lang w:val="vi-VN"/>
              </w:rPr>
              <w:t>QCVN 65:2021/BTTTT</w:t>
            </w:r>
          </w:p>
          <w:p w14:paraId="4B77E6C4" w14:textId="77777777" w:rsidR="00BE56DE" w:rsidRPr="00847E04" w:rsidRDefault="00BE56DE">
            <w:pPr>
              <w:spacing w:line="240" w:lineRule="auto"/>
              <w:ind w:left="1440"/>
              <w:rPr>
                <w:rFonts w:asciiTheme="majorHAnsi" w:hAnsiTheme="majorHAnsi" w:cstheme="majorHAnsi"/>
                <w:b/>
                <w:lang w:val="vi-VN"/>
              </w:rPr>
            </w:pPr>
          </w:p>
          <w:p w14:paraId="4B77E6C5" w14:textId="2DAD9FEF" w:rsidR="00BE56DE" w:rsidRPr="002816FF" w:rsidRDefault="00D030E4">
            <w:pPr>
              <w:spacing w:line="240" w:lineRule="auto"/>
              <w:ind w:left="1440"/>
              <w:rPr>
                <w:rFonts w:asciiTheme="majorHAnsi" w:hAnsiTheme="majorHAnsi" w:cstheme="majorHAnsi"/>
                <w:b/>
                <w:bCs/>
                <w:iCs/>
              </w:rPr>
            </w:pPr>
            <w:r w:rsidRPr="002816FF">
              <w:rPr>
                <w:rFonts w:ascii="Times New Roman" w:hAnsi="Times New Roman"/>
                <w:b/>
                <w:bCs/>
                <w:iCs/>
                <w:szCs w:val="24"/>
              </w:rPr>
              <w:t>The Priority Classes implemented by the Load Based Equipment</w:t>
            </w:r>
            <w:r w:rsidR="00353918" w:rsidRPr="002816FF">
              <w:rPr>
                <w:rFonts w:asciiTheme="majorHAnsi" w:hAnsiTheme="majorHAnsi" w:cstheme="majorHAnsi"/>
                <w:b/>
                <w:bCs/>
                <w:iCs/>
              </w:rPr>
              <w:t>:</w:t>
            </w:r>
          </w:p>
          <w:p w14:paraId="4B77E6C6" w14:textId="2B566FBB" w:rsidR="00BE56DE" w:rsidRPr="00B510EB" w:rsidRDefault="00000000" w:rsidP="006B4F28">
            <w:pPr>
              <w:numPr>
                <w:ilvl w:val="0"/>
                <w:numId w:val="25"/>
              </w:numPr>
              <w:spacing w:line="240" w:lineRule="auto"/>
              <w:ind w:left="1451"/>
              <w:rPr>
                <w:rFonts w:asciiTheme="majorHAnsi" w:hAnsiTheme="majorHAnsi" w:cstheme="majorHAnsi"/>
                <w:iCs/>
              </w:rPr>
            </w:pPr>
            <w:sdt>
              <w:sdtPr>
                <w:rPr>
                  <w:b/>
                  <w:sz w:val="20"/>
                  <w:szCs w:val="20"/>
                  <w:lang w:val="vi-VN"/>
                </w:rPr>
                <w:id w:val="-81047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82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vi-VN"/>
                  </w:rPr>
                  <w:t>☐</w:t>
                </w:r>
              </w:sdtContent>
            </w:sdt>
            <w:r w:rsidR="00FF182B" w:rsidRPr="00E06ED3">
              <w:rPr>
                <w:rFonts w:asciiTheme="majorHAnsi" w:hAnsiTheme="majorHAnsi" w:cstheme="majorHAnsi"/>
              </w:rPr>
              <w:t xml:space="preserve"> </w:t>
            </w:r>
            <w:r w:rsidR="00DC7A26" w:rsidRPr="00B510EB">
              <w:rPr>
                <w:rFonts w:ascii="Times New Roman" w:hAnsi="Times New Roman"/>
                <w:iCs/>
                <w:szCs w:val="24"/>
              </w:rPr>
              <w:t xml:space="preserve">The Priority Classes implemented when operating as a Supervising </w:t>
            </w:r>
            <w:r w:rsidR="00495F92">
              <w:rPr>
                <w:rFonts w:ascii="Times New Roman" w:hAnsi="Times New Roman"/>
                <w:iCs/>
                <w:szCs w:val="24"/>
              </w:rPr>
              <w:t>Device</w:t>
            </w:r>
            <w:r w:rsidR="00495F92">
              <w:rPr>
                <w:rFonts w:ascii="Times New Roman" w:hAnsi="Times New Roman"/>
                <w:iCs/>
                <w:szCs w:val="24"/>
                <w:lang w:val="vi-VN"/>
              </w:rPr>
              <w:t xml:space="preserve">: </w:t>
            </w:r>
            <w:r w:rsidR="00857B46">
              <w:rPr>
                <w:rFonts w:ascii="Times New Roman" w:hAnsi="Times New Roman"/>
                <w:iCs/>
                <w:szCs w:val="24"/>
                <w:lang w:val="vi-VN"/>
              </w:rPr>
              <w:t>Class 1</w:t>
            </w:r>
          </w:p>
          <w:p w14:paraId="4B77E6C7" w14:textId="721F9296" w:rsidR="00BE56DE" w:rsidRPr="00E06ED3" w:rsidRDefault="00000000" w:rsidP="006B4F28">
            <w:pPr>
              <w:numPr>
                <w:ilvl w:val="0"/>
                <w:numId w:val="25"/>
              </w:numPr>
              <w:spacing w:line="240" w:lineRule="auto"/>
              <w:ind w:left="1451"/>
              <w:rPr>
                <w:rFonts w:asciiTheme="majorHAnsi" w:hAnsiTheme="majorHAnsi" w:cstheme="majorHAnsi"/>
              </w:rPr>
            </w:pPr>
            <w:sdt>
              <w:sdtPr>
                <w:rPr>
                  <w:b/>
                  <w:iCs/>
                  <w:sz w:val="20"/>
                  <w:szCs w:val="20"/>
                  <w:lang w:val="vi-VN"/>
                </w:rPr>
                <w:id w:val="-74472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82B" w:rsidRPr="00B510EB">
                  <w:rPr>
                    <w:rFonts w:ascii="MS Gothic" w:eastAsia="MS Gothic" w:hAnsi="MS Gothic" w:hint="eastAsia"/>
                    <w:b/>
                    <w:iCs/>
                    <w:sz w:val="20"/>
                    <w:szCs w:val="20"/>
                    <w:lang w:val="vi-VN"/>
                  </w:rPr>
                  <w:t>☐</w:t>
                </w:r>
              </w:sdtContent>
            </w:sdt>
            <w:r w:rsidR="00FF182B" w:rsidRPr="00B510EB">
              <w:rPr>
                <w:rFonts w:asciiTheme="majorHAnsi" w:hAnsiTheme="majorHAnsi" w:cstheme="majorHAnsi"/>
                <w:iCs/>
              </w:rPr>
              <w:t xml:space="preserve"> </w:t>
            </w:r>
            <w:r w:rsidR="00E764E6" w:rsidRPr="00B510EB">
              <w:rPr>
                <w:rFonts w:ascii="Times New Roman" w:hAnsi="Times New Roman"/>
                <w:iCs/>
                <w:szCs w:val="24"/>
              </w:rPr>
              <w:t xml:space="preserve">The Priority Classes implemented when operating as a Supervised </w:t>
            </w:r>
            <w:r w:rsidR="00495F92">
              <w:rPr>
                <w:rFonts w:ascii="Times New Roman" w:hAnsi="Times New Roman"/>
                <w:iCs/>
                <w:szCs w:val="24"/>
              </w:rPr>
              <w:t>Device</w:t>
            </w:r>
            <w:r w:rsidR="00495F92">
              <w:rPr>
                <w:rFonts w:ascii="Times New Roman" w:hAnsi="Times New Roman"/>
                <w:iCs/>
                <w:szCs w:val="24"/>
                <w:lang w:val="vi-VN"/>
              </w:rPr>
              <w:t xml:space="preserve">: </w:t>
            </w:r>
            <w:r w:rsidR="00857B46">
              <w:rPr>
                <w:rFonts w:ascii="Times New Roman" w:hAnsi="Times New Roman"/>
                <w:iCs/>
                <w:szCs w:val="24"/>
                <w:lang w:val="vi-VN"/>
              </w:rPr>
              <w:t>Class 1</w:t>
            </w:r>
          </w:p>
        </w:tc>
      </w:tr>
      <w:tr w:rsidR="00BE56DE" w:rsidRPr="00E06ED3" w14:paraId="4B77E6CA" w14:textId="77777777" w:rsidTr="00637124">
        <w:trPr>
          <w:trHeight w:val="44"/>
        </w:trPr>
        <w:tc>
          <w:tcPr>
            <w:tcW w:w="112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6C9" w14:textId="519CB1FC" w:rsidR="00BE56DE" w:rsidRPr="00E06ED3" w:rsidRDefault="002107EE">
            <w:pPr>
              <w:spacing w:line="240" w:lineRule="auto"/>
              <w:rPr>
                <w:rFonts w:asciiTheme="majorHAnsi" w:hAnsiTheme="majorHAnsi" w:cstheme="majorHAnsi"/>
                <w:b/>
                <w:highlight w:val="yellow"/>
              </w:rPr>
            </w:pPr>
            <w:r>
              <w:rPr>
                <w:rFonts w:asciiTheme="majorHAnsi" w:hAnsiTheme="majorHAnsi" w:cstheme="majorHAnsi"/>
                <w:b/>
                <w:highlight w:val="yellow"/>
              </w:rPr>
              <w:t>Dynamic</w:t>
            </w:r>
            <w:r>
              <w:rPr>
                <w:rFonts w:asciiTheme="majorHAnsi" w:hAnsiTheme="majorHAnsi" w:cstheme="majorHAnsi"/>
                <w:b/>
                <w:highlight w:val="yellow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b/>
                <w:highlight w:val="yellow"/>
              </w:rPr>
              <w:t>Frequency</w:t>
            </w:r>
            <w:r>
              <w:rPr>
                <w:rFonts w:asciiTheme="majorHAnsi" w:hAnsiTheme="majorHAnsi" w:cstheme="majorHAnsi"/>
                <w:b/>
                <w:highlight w:val="yellow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b/>
                <w:highlight w:val="yellow"/>
              </w:rPr>
              <w:t>Selection</w:t>
            </w:r>
          </w:p>
        </w:tc>
      </w:tr>
      <w:tr w:rsidR="00BE56DE" w:rsidRPr="00E06ED3" w14:paraId="4B77E6CE" w14:textId="77777777" w:rsidTr="00241A72">
        <w:trPr>
          <w:trHeight w:val="420"/>
        </w:trPr>
        <w:tc>
          <w:tcPr>
            <w:tcW w:w="11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6CB" w14:textId="20526987" w:rsidR="00BE56DE" w:rsidRPr="009457B2" w:rsidRDefault="00000000" w:rsidP="005E2BA8">
            <w:pPr>
              <w:spacing w:line="240" w:lineRule="auto"/>
              <w:ind w:left="317"/>
              <w:rPr>
                <w:rFonts w:asciiTheme="majorHAnsi" w:hAnsiTheme="majorHAnsi" w:cstheme="majorHAnsi"/>
                <w:bCs/>
              </w:rPr>
            </w:pPr>
            <w:sdt>
              <w:sdtPr>
                <w:rPr>
                  <w:bCs/>
                  <w:sz w:val="20"/>
                  <w:szCs w:val="20"/>
                  <w:lang w:val="vi-VN"/>
                </w:rPr>
                <w:id w:val="-17693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A45" w:rsidRPr="009457B2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vi-VN"/>
                  </w:rPr>
                  <w:t>☐</w:t>
                </w:r>
              </w:sdtContent>
            </w:sdt>
            <w:r w:rsidR="00BD6A45" w:rsidRPr="009457B2">
              <w:rPr>
                <w:rFonts w:asciiTheme="majorHAnsi" w:hAnsiTheme="majorHAnsi" w:cstheme="majorHAnsi"/>
                <w:bCs/>
              </w:rPr>
              <w:t xml:space="preserve"> </w:t>
            </w:r>
            <w:r w:rsidR="00353918" w:rsidRPr="009457B2">
              <w:rPr>
                <w:rFonts w:asciiTheme="majorHAnsi" w:hAnsiTheme="majorHAnsi" w:cstheme="majorHAnsi"/>
                <w:bCs/>
              </w:rPr>
              <w:t>Master</w:t>
            </w:r>
          </w:p>
          <w:p w14:paraId="4B77E6CC" w14:textId="7B93C8EF" w:rsidR="00BE56DE" w:rsidRPr="009457B2" w:rsidRDefault="00000000" w:rsidP="005E2BA8">
            <w:pPr>
              <w:spacing w:line="240" w:lineRule="auto"/>
              <w:ind w:left="317"/>
              <w:rPr>
                <w:rFonts w:asciiTheme="majorHAnsi" w:hAnsiTheme="majorHAnsi" w:cstheme="majorHAnsi"/>
                <w:bCs/>
              </w:rPr>
            </w:pPr>
            <w:sdt>
              <w:sdtPr>
                <w:rPr>
                  <w:bCs/>
                  <w:sz w:val="20"/>
                  <w:szCs w:val="20"/>
                  <w:lang w:val="vi-VN"/>
                </w:rPr>
                <w:id w:val="116459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A45" w:rsidRPr="009457B2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vi-VN"/>
                  </w:rPr>
                  <w:t>☐</w:t>
                </w:r>
              </w:sdtContent>
            </w:sdt>
            <w:r w:rsidR="00BD6A45" w:rsidRPr="009457B2">
              <w:rPr>
                <w:rFonts w:asciiTheme="majorHAnsi" w:hAnsiTheme="majorHAnsi" w:cstheme="majorHAnsi"/>
                <w:bCs/>
              </w:rPr>
              <w:t xml:space="preserve"> </w:t>
            </w:r>
            <w:r w:rsidR="007349A1" w:rsidRPr="009457B2">
              <w:rPr>
                <w:rFonts w:ascii="Times New Roman" w:hAnsi="Times New Roman"/>
                <w:szCs w:val="24"/>
                <w:lang w:val="vi-VN"/>
              </w:rPr>
              <w:t>Slave with radar detection</w:t>
            </w:r>
          </w:p>
          <w:p w14:paraId="4B77E6CD" w14:textId="1A44091A" w:rsidR="00BE56DE" w:rsidRPr="00E06ED3" w:rsidRDefault="00000000" w:rsidP="005E2BA8">
            <w:pPr>
              <w:spacing w:line="240" w:lineRule="auto"/>
              <w:ind w:left="317"/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bCs/>
                  <w:sz w:val="20"/>
                  <w:szCs w:val="20"/>
                  <w:lang w:val="vi-VN"/>
                </w:rPr>
                <w:id w:val="-114403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A45" w:rsidRPr="009457B2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vi-VN"/>
                  </w:rPr>
                  <w:t>☐</w:t>
                </w:r>
              </w:sdtContent>
            </w:sdt>
            <w:r w:rsidR="00BD6A45" w:rsidRPr="009457B2">
              <w:rPr>
                <w:rFonts w:asciiTheme="majorHAnsi" w:hAnsiTheme="majorHAnsi" w:cstheme="majorHAnsi"/>
                <w:bCs/>
              </w:rPr>
              <w:t xml:space="preserve"> </w:t>
            </w:r>
            <w:r w:rsidR="00447741" w:rsidRPr="009457B2">
              <w:rPr>
                <w:rFonts w:ascii="Times New Roman" w:hAnsi="Times New Roman"/>
                <w:szCs w:val="24"/>
                <w:lang w:val="vi-VN"/>
              </w:rPr>
              <w:t>Slave without radar detection</w:t>
            </w:r>
          </w:p>
        </w:tc>
      </w:tr>
    </w:tbl>
    <w:p w14:paraId="4B77E6CF" w14:textId="77777777" w:rsidR="00BE56DE" w:rsidRPr="00E06ED3" w:rsidRDefault="00BE56DE">
      <w:pPr>
        <w:rPr>
          <w:rFonts w:asciiTheme="majorHAnsi" w:hAnsiTheme="majorHAnsi" w:cstheme="majorHAnsi"/>
        </w:rPr>
      </w:pPr>
    </w:p>
    <w:p w14:paraId="4B77E6D0" w14:textId="6CEDC4B2" w:rsidR="00BE56DE" w:rsidRPr="002C091B" w:rsidRDefault="00C7429A">
      <w:pPr>
        <w:rPr>
          <w:rFonts w:asciiTheme="majorHAnsi" w:hAnsiTheme="majorHAnsi" w:cstheme="majorHAnsi"/>
          <w:b/>
          <w:bCs/>
          <w:i/>
          <w:iCs/>
          <w:lang w:val="vi-VN"/>
        </w:rPr>
      </w:pPr>
      <w:r w:rsidRPr="002C091B">
        <w:rPr>
          <w:rStyle w:val="Emphasis"/>
          <w:rFonts w:ascii="Times New Roman" w:hAnsi="Times New Roman"/>
          <w:b/>
          <w:bCs/>
          <w:i w:val="0"/>
          <w:iCs w:val="0"/>
          <w:szCs w:val="24"/>
        </w:rPr>
        <w:t xml:space="preserve">We are solely responsible for all information provided </w:t>
      </w:r>
      <w:r w:rsidR="00DC79E9" w:rsidRPr="002C091B">
        <w:rPr>
          <w:rStyle w:val="Emphasis"/>
          <w:rFonts w:ascii="Times New Roman" w:hAnsi="Times New Roman"/>
          <w:b/>
          <w:bCs/>
          <w:i w:val="0"/>
          <w:iCs w:val="0"/>
          <w:szCs w:val="24"/>
        </w:rPr>
        <w:t>above</w:t>
      </w:r>
      <w:r w:rsidR="00DC79E9" w:rsidRPr="002C091B">
        <w:rPr>
          <w:rStyle w:val="Emphasis"/>
          <w:rFonts w:ascii="Times New Roman" w:hAnsi="Times New Roman"/>
          <w:b/>
          <w:bCs/>
          <w:i w:val="0"/>
          <w:iCs w:val="0"/>
          <w:szCs w:val="24"/>
          <w:lang w:val="vi-VN"/>
        </w:rPr>
        <w:t>.</w:t>
      </w:r>
    </w:p>
    <w:p w14:paraId="4B77E6D1" w14:textId="77777777" w:rsidR="00BE56DE" w:rsidRPr="00361C98" w:rsidRDefault="00BE56DE">
      <w:pPr>
        <w:rPr>
          <w:rFonts w:asciiTheme="majorHAnsi" w:hAnsiTheme="majorHAnsi" w:cstheme="majorHAnsi"/>
        </w:rPr>
      </w:pPr>
    </w:p>
    <w:tbl>
      <w:tblPr>
        <w:tblStyle w:val="ab"/>
        <w:tblW w:w="11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5"/>
        <w:gridCol w:w="5665"/>
      </w:tblGrid>
      <w:tr w:rsidR="00BE56DE" w:rsidRPr="007E6E71" w14:paraId="4B77E6D7" w14:textId="77777777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6D2" w14:textId="77777777" w:rsidR="00BE56DE" w:rsidRPr="00361C98" w:rsidRDefault="00BE5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6D3" w14:textId="2D8C19CF" w:rsidR="00BE56DE" w:rsidRPr="00B42D4E" w:rsidRDefault="00E92DE4">
            <w:pPr>
              <w:widowControl w:val="0"/>
              <w:shd w:val="clear" w:color="auto" w:fill="FFFFFF"/>
              <w:spacing w:line="268" w:lineRule="auto"/>
              <w:jc w:val="center"/>
              <w:rPr>
                <w:rFonts w:asciiTheme="majorHAnsi" w:hAnsiTheme="majorHAnsi" w:cstheme="majorHAnsi"/>
                <w:i/>
                <w:lang w:val="vi-VN"/>
              </w:rPr>
            </w:pPr>
            <w:r w:rsidRPr="00C50096">
              <w:rPr>
                <w:rFonts w:asciiTheme="majorHAnsi" w:hAnsiTheme="majorHAnsi" w:cstheme="majorHAnsi"/>
                <w:i/>
                <w:highlight w:val="cyan"/>
              </w:rPr>
              <w:t>d</w:t>
            </w:r>
            <w:r w:rsidR="00B42D4E" w:rsidRPr="00C50096">
              <w:rPr>
                <w:rFonts w:asciiTheme="majorHAnsi" w:hAnsiTheme="majorHAnsi" w:cstheme="majorHAnsi"/>
                <w:i/>
                <w:highlight w:val="cyan"/>
              </w:rPr>
              <w:t>d</w:t>
            </w:r>
            <w:r w:rsidR="00B42D4E">
              <w:rPr>
                <w:rFonts w:asciiTheme="majorHAnsi" w:hAnsiTheme="majorHAnsi" w:cstheme="majorHAnsi"/>
                <w:i/>
                <w:lang w:val="vi-VN"/>
              </w:rPr>
              <w:t>/</w:t>
            </w:r>
            <w:r w:rsidR="00B42D4E" w:rsidRPr="00C50096">
              <w:rPr>
                <w:rFonts w:asciiTheme="majorHAnsi" w:hAnsiTheme="majorHAnsi" w:cstheme="majorHAnsi"/>
                <w:i/>
                <w:highlight w:val="cyan"/>
                <w:lang w:val="vi-VN"/>
              </w:rPr>
              <w:t>mm</w:t>
            </w:r>
            <w:r w:rsidR="00B42D4E">
              <w:rPr>
                <w:rFonts w:asciiTheme="majorHAnsi" w:hAnsiTheme="majorHAnsi" w:cstheme="majorHAnsi"/>
                <w:i/>
                <w:lang w:val="vi-VN"/>
              </w:rPr>
              <w:t>/</w:t>
            </w:r>
            <w:r w:rsidR="00C50096" w:rsidRPr="00C50096">
              <w:rPr>
                <w:rFonts w:asciiTheme="majorHAnsi" w:hAnsiTheme="majorHAnsi" w:cstheme="majorHAnsi"/>
                <w:i/>
                <w:highlight w:val="cyan"/>
                <w:lang w:val="vi-VN"/>
              </w:rPr>
              <w:t>yyyy</w:t>
            </w:r>
          </w:p>
          <w:p w14:paraId="4B77E6D4" w14:textId="77777777" w:rsidR="00BE56DE" w:rsidRPr="00361C98" w:rsidRDefault="00BE56DE">
            <w:pPr>
              <w:widowControl w:val="0"/>
              <w:shd w:val="clear" w:color="auto" w:fill="FFFFFF"/>
              <w:spacing w:line="268" w:lineRule="auto"/>
              <w:jc w:val="center"/>
              <w:rPr>
                <w:rFonts w:asciiTheme="majorHAnsi" w:hAnsiTheme="majorHAnsi" w:cstheme="majorHAnsi"/>
                <w:i/>
              </w:rPr>
            </w:pPr>
          </w:p>
          <w:p w14:paraId="4B77E6D5" w14:textId="038F7811" w:rsidR="00BE56DE" w:rsidRPr="007E6E71" w:rsidRDefault="007E6E71">
            <w:pPr>
              <w:widowControl w:val="0"/>
              <w:shd w:val="clear" w:color="auto" w:fill="FFFFFF"/>
              <w:spacing w:line="268" w:lineRule="auto"/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>
              <w:rPr>
                <w:rFonts w:asciiTheme="majorHAnsi" w:hAnsiTheme="majorHAnsi" w:cstheme="majorHAnsi"/>
                <w:b/>
              </w:rPr>
              <w:t>EUT</w:t>
            </w:r>
            <w:r>
              <w:rPr>
                <w:rFonts w:asciiTheme="majorHAnsi" w:hAnsiTheme="majorHAnsi" w:cstheme="majorHAnsi"/>
                <w:b/>
                <w:lang w:val="vi-VN"/>
              </w:rPr>
              <w:t xml:space="preserve"> INFORMATION PROVIDER</w:t>
            </w:r>
          </w:p>
          <w:p w14:paraId="4B77E6D6" w14:textId="19A46081" w:rsidR="00BE56DE" w:rsidRPr="007E6E71" w:rsidRDefault="00353918">
            <w:pPr>
              <w:widowControl w:val="0"/>
              <w:shd w:val="clear" w:color="auto" w:fill="FFFFFF"/>
              <w:spacing w:line="268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7E6E71">
              <w:rPr>
                <w:rFonts w:asciiTheme="majorHAnsi" w:hAnsiTheme="majorHAnsi" w:cstheme="majorHAnsi"/>
                <w:i/>
                <w:lang w:val="vi-VN"/>
              </w:rPr>
              <w:t>(</w:t>
            </w:r>
            <w:r w:rsidR="00544496">
              <w:rPr>
                <w:rFonts w:asciiTheme="majorHAnsi" w:hAnsiTheme="majorHAnsi" w:cstheme="majorHAnsi"/>
                <w:i/>
                <w:lang w:val="vi-VN"/>
              </w:rPr>
              <w:t>Signature</w:t>
            </w:r>
            <w:r w:rsidRPr="007E6E71">
              <w:rPr>
                <w:rFonts w:asciiTheme="majorHAnsi" w:hAnsiTheme="majorHAnsi" w:cstheme="majorHAnsi"/>
                <w:i/>
                <w:lang w:val="vi-VN"/>
              </w:rPr>
              <w:t>)</w:t>
            </w:r>
          </w:p>
        </w:tc>
      </w:tr>
      <w:tr w:rsidR="00BE56DE" w:rsidRPr="00361C98" w14:paraId="4B77E6E3" w14:textId="77777777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6D8" w14:textId="77777777" w:rsidR="00BE56DE" w:rsidRPr="007E6E71" w:rsidRDefault="00BE5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6D9" w14:textId="77777777" w:rsidR="00BE56DE" w:rsidRPr="007E6E71" w:rsidRDefault="00BE5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lang w:val="vi-VN"/>
              </w:rPr>
            </w:pPr>
          </w:p>
          <w:p w14:paraId="4B77E6DA" w14:textId="77777777" w:rsidR="00BE56DE" w:rsidRPr="007E6E71" w:rsidRDefault="00BE5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lang w:val="vi-VN"/>
              </w:rPr>
            </w:pPr>
          </w:p>
          <w:p w14:paraId="4B77E6DB" w14:textId="77777777" w:rsidR="00BE56DE" w:rsidRPr="007E6E71" w:rsidRDefault="00BE5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lang w:val="vi-VN"/>
              </w:rPr>
            </w:pPr>
          </w:p>
          <w:p w14:paraId="4B77E6DC" w14:textId="77777777" w:rsidR="00BE56DE" w:rsidRPr="007E6E71" w:rsidRDefault="00BE5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lang w:val="vi-VN"/>
              </w:rPr>
            </w:pPr>
          </w:p>
          <w:p w14:paraId="4B77E6DD" w14:textId="77777777" w:rsidR="00BE56DE" w:rsidRPr="007E6E71" w:rsidRDefault="00BE5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lang w:val="vi-VN"/>
              </w:rPr>
            </w:pPr>
          </w:p>
          <w:p w14:paraId="4B77E6DE" w14:textId="77777777" w:rsidR="00BE56DE" w:rsidRPr="007E6E71" w:rsidRDefault="00BE5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lang w:val="vi-VN"/>
              </w:rPr>
            </w:pPr>
          </w:p>
          <w:p w14:paraId="4B77E6DF" w14:textId="77777777" w:rsidR="00BE56DE" w:rsidRPr="007E6E71" w:rsidRDefault="00BE5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lang w:val="vi-VN"/>
              </w:rPr>
            </w:pPr>
          </w:p>
          <w:p w14:paraId="4B77E6E0" w14:textId="77777777" w:rsidR="00BE56DE" w:rsidRPr="007E6E71" w:rsidRDefault="00BE5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lang w:val="vi-VN"/>
              </w:rPr>
            </w:pPr>
          </w:p>
          <w:p w14:paraId="4B77E6E1" w14:textId="77777777" w:rsidR="00BE56DE" w:rsidRPr="007E6E71" w:rsidRDefault="00BE5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lang w:val="vi-VN"/>
              </w:rPr>
            </w:pPr>
          </w:p>
          <w:p w14:paraId="4B77E6E2" w14:textId="33F29B67" w:rsidR="00BE56DE" w:rsidRPr="00E33FAB" w:rsidRDefault="00E33FAB" w:rsidP="00E33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E75DF5">
              <w:rPr>
                <w:rFonts w:asciiTheme="majorHAnsi" w:hAnsiTheme="majorHAnsi" w:cstheme="majorHAnsi"/>
                <w:highlight w:val="cyan"/>
                <w:lang w:val="vi-VN"/>
              </w:rPr>
              <w:t>...</w:t>
            </w:r>
          </w:p>
        </w:tc>
      </w:tr>
    </w:tbl>
    <w:p w14:paraId="4B77E6E4" w14:textId="77777777" w:rsidR="00BE56DE" w:rsidRPr="00361C98" w:rsidRDefault="00BE56DE">
      <w:pPr>
        <w:rPr>
          <w:rFonts w:asciiTheme="majorHAnsi" w:hAnsiTheme="majorHAnsi" w:cstheme="majorHAnsi"/>
        </w:rPr>
      </w:pPr>
    </w:p>
    <w:sectPr w:rsidR="00BE56DE" w:rsidRPr="00361C98" w:rsidSect="0093528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8" w:right="288" w:bottom="568" w:left="288" w:header="144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26B30" w14:textId="77777777" w:rsidR="0093528B" w:rsidRDefault="0093528B">
      <w:pPr>
        <w:spacing w:line="240" w:lineRule="auto"/>
      </w:pPr>
      <w:r>
        <w:separator/>
      </w:r>
    </w:p>
  </w:endnote>
  <w:endnote w:type="continuationSeparator" w:id="0">
    <w:p w14:paraId="37A4ED86" w14:textId="77777777" w:rsidR="0093528B" w:rsidRDefault="009352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FA6E" w14:textId="1BA93FDE" w:rsidR="00533C61" w:rsidRDefault="00533C61" w:rsidP="00533C61">
    <w:pPr>
      <w:pStyle w:val="Footer"/>
      <w:jc w:val="center"/>
      <w:rPr>
        <w:rFonts w:ascii="Times New Roman" w:hAnsi="Times New Roman"/>
        <w:b/>
        <w:bCs/>
        <w:sz w:val="18"/>
      </w:rPr>
    </w:pPr>
    <w:r w:rsidRPr="00E277A0">
      <w:rPr>
        <w:rFonts w:ascii="Times New Roman" w:hAnsi="Times New Roman"/>
        <w:b/>
        <w:bCs/>
        <w:sz w:val="18"/>
      </w:rPr>
      <w:t>Địa</w:t>
    </w:r>
    <w:r w:rsidRPr="00E277A0">
      <w:rPr>
        <w:rFonts w:ascii="Times New Roman" w:hAnsi="Times New Roman"/>
        <w:b/>
        <w:bCs/>
        <w:sz w:val="18"/>
        <w:lang w:val="vi-VN"/>
      </w:rPr>
      <w:t xml:space="preserve"> chỉ</w:t>
    </w:r>
    <w:r>
      <w:rPr>
        <w:rFonts w:ascii="Times New Roman" w:hAnsi="Times New Roman"/>
        <w:sz w:val="18"/>
        <w:lang w:val="vi-VN"/>
      </w:rPr>
      <w:t xml:space="preserve">: </w:t>
    </w:r>
    <w:r w:rsidRPr="00B775AB">
      <w:rPr>
        <w:rFonts w:ascii="Times New Roman" w:hAnsi="Times New Roman"/>
        <w:sz w:val="18"/>
      </w:rPr>
      <w:t>Lô 01A-RD02, Khu R&amp;D, KCNC Hòa Lạc, Km29, Đại lộ Thăng Long, Xã Tân Xã, Huyện Thạch Thất, Thành phố Hà Nội.</w:t>
    </w:r>
  </w:p>
  <w:p w14:paraId="54B84A71" w14:textId="41C77390" w:rsidR="000C6EDD" w:rsidRDefault="000C6EDD" w:rsidP="00533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39AF3" w14:textId="77777777" w:rsidR="0093528B" w:rsidRDefault="0093528B">
      <w:pPr>
        <w:spacing w:line="240" w:lineRule="auto"/>
      </w:pPr>
      <w:r>
        <w:separator/>
      </w:r>
    </w:p>
  </w:footnote>
  <w:footnote w:type="continuationSeparator" w:id="0">
    <w:p w14:paraId="3C85F1E2" w14:textId="77777777" w:rsidR="0093528B" w:rsidRDefault="009352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3ECB" w14:textId="599F9831" w:rsidR="00C86BE6" w:rsidRDefault="00000000">
    <w:pPr>
      <w:pStyle w:val="Header"/>
    </w:pPr>
    <w:r>
      <w:rPr>
        <w:noProof/>
      </w:rPr>
      <w:pict w14:anchorId="08E1CD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71438" o:spid="_x0000_s1026" type="#_x0000_t136" style="position:absolute;margin-left:0;margin-top:0;width:665.55pt;height:133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ILAS 128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803C" w14:textId="77777777" w:rsidR="00FB3380" w:rsidRDefault="00FB3380">
    <w:pPr>
      <w:rPr>
        <w:sz w:val="18"/>
        <w:szCs w:val="18"/>
      </w:rPr>
    </w:pPr>
  </w:p>
  <w:p w14:paraId="4B77E6E6" w14:textId="5CE6F470" w:rsidR="00BE56DE" w:rsidRPr="000C6EDD" w:rsidRDefault="00000000">
    <w:pPr>
      <w:rPr>
        <w:lang w:val="vi-VN"/>
      </w:rPr>
    </w:pPr>
    <w:r>
      <w:rPr>
        <w:noProof/>
      </w:rPr>
      <w:pict w14:anchorId="5D9ABE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71439" o:spid="_x0000_s1027" type="#_x0000_t136" style="position:absolute;margin-left:0;margin-top:0;width:665.55pt;height:133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ILAS 1287"/>
          <w10:wrap anchorx="margin" anchory="margin"/>
        </v:shape>
      </w:pict>
    </w:r>
    <w:r w:rsidR="00353918">
      <w:rPr>
        <w:sz w:val="18"/>
        <w:szCs w:val="18"/>
      </w:rPr>
      <w:t xml:space="preserve">Version: </w:t>
    </w:r>
    <w:r w:rsidR="00AE56D1">
      <w:rPr>
        <w:sz w:val="18"/>
        <w:szCs w:val="18"/>
      </w:rPr>
      <w:t>2024</w:t>
    </w:r>
    <w:r w:rsidR="00353918">
      <w:rPr>
        <w:sz w:val="18"/>
        <w:szCs w:val="18"/>
      </w:rPr>
      <w:t>-</w:t>
    </w:r>
    <w:r w:rsidR="00AE56D1">
      <w:rPr>
        <w:sz w:val="18"/>
        <w:szCs w:val="18"/>
      </w:rPr>
      <w:t>01</w:t>
    </w:r>
    <w:r w:rsidR="00353918">
      <w:rPr>
        <w:sz w:val="18"/>
        <w:szCs w:val="18"/>
      </w:rPr>
      <w:t xml:space="preserve">                         </w:t>
    </w:r>
    <w:r w:rsidR="0052127E">
      <w:rPr>
        <w:sz w:val="18"/>
        <w:szCs w:val="18"/>
        <w:lang w:val="vi-VN"/>
      </w:rPr>
      <w:t xml:space="preserve">          </w:t>
    </w:r>
    <w:r w:rsidR="00353918">
      <w:rPr>
        <w:sz w:val="18"/>
        <w:szCs w:val="18"/>
      </w:rPr>
      <w:t xml:space="preserve"> </w:t>
    </w:r>
    <w:r w:rsidR="0052127E">
      <w:rPr>
        <w:sz w:val="18"/>
        <w:szCs w:val="18"/>
        <w:lang w:val="vi-VN"/>
      </w:rPr>
      <w:t xml:space="preserve">                       </w:t>
    </w:r>
    <w:r w:rsidR="00D42F7D">
      <w:rPr>
        <w:sz w:val="18"/>
        <w:szCs w:val="18"/>
        <w:lang w:val="vi-VN"/>
      </w:rPr>
      <w:t xml:space="preserve">        </w:t>
    </w:r>
    <w:r w:rsidR="000C6EDD" w:rsidRPr="00D42F7D">
      <w:rPr>
        <w:b/>
        <w:bCs/>
        <w:sz w:val="18"/>
        <w:szCs w:val="18"/>
      </w:rPr>
      <w:t>Dt&amp;C Vina</w:t>
    </w:r>
    <w:r w:rsidR="00353918" w:rsidRPr="00D42F7D">
      <w:rPr>
        <w:b/>
        <w:bCs/>
        <w:sz w:val="18"/>
        <w:szCs w:val="18"/>
      </w:rPr>
      <w:t xml:space="preserve"> </w:t>
    </w:r>
    <w:r w:rsidR="00DF4C94" w:rsidRPr="00D42F7D">
      <w:rPr>
        <w:b/>
        <w:bCs/>
        <w:sz w:val="18"/>
        <w:szCs w:val="18"/>
      </w:rPr>
      <w:t>JSC</w:t>
    </w:r>
    <w:r w:rsidR="00353918">
      <w:rPr>
        <w:sz w:val="18"/>
        <w:szCs w:val="18"/>
      </w:rPr>
      <w:t xml:space="preserve">     </w:t>
    </w:r>
    <w:r w:rsidR="00353918" w:rsidRPr="00D42F7D">
      <w:rPr>
        <w:rFonts w:ascii="Times New Roman" w:hAnsi="Times New Roman"/>
        <w:sz w:val="18"/>
      </w:rPr>
      <w:t xml:space="preserve">                           </w:t>
    </w:r>
    <w:r w:rsidR="008A289F">
      <w:rPr>
        <w:rFonts w:ascii="Times New Roman" w:hAnsi="Times New Roman"/>
        <w:sz w:val="18"/>
        <w:lang w:val="vi-VN"/>
      </w:rPr>
      <w:t xml:space="preserve">            </w:t>
    </w:r>
    <w:r w:rsidR="00353918" w:rsidRPr="00D42F7D">
      <w:rPr>
        <w:rFonts w:ascii="Times New Roman" w:hAnsi="Times New Roman"/>
        <w:sz w:val="18"/>
      </w:rPr>
      <w:t xml:space="preserve"> </w:t>
    </w:r>
    <w:bookmarkStart w:id="0" w:name="_Hlk153447255"/>
    <w:r w:rsidR="000C6EDD" w:rsidRPr="00B775AB">
      <w:rPr>
        <w:rFonts w:ascii="Times New Roman" w:hAnsi="Times New Roman"/>
        <w:sz w:val="18"/>
      </w:rPr>
      <w:t xml:space="preserve">Tel: </w:t>
    </w:r>
    <w:r w:rsidR="00B2162B">
      <w:rPr>
        <w:rFonts w:ascii="Times New Roman" w:hAnsi="Times New Roman"/>
        <w:sz w:val="18"/>
        <w:lang w:val="vi-VN"/>
      </w:rPr>
      <w:t>(</w:t>
    </w:r>
    <w:r w:rsidR="00B2162B">
      <w:rPr>
        <w:rFonts w:ascii="Times New Roman" w:hAnsi="Times New Roman"/>
        <w:sz w:val="18"/>
      </w:rPr>
      <w:t>024</w:t>
    </w:r>
    <w:r w:rsidR="00B2162B">
      <w:rPr>
        <w:rFonts w:ascii="Times New Roman" w:hAnsi="Times New Roman"/>
        <w:sz w:val="18"/>
        <w:lang w:val="vi-VN"/>
      </w:rPr>
      <w:t>)</w:t>
    </w:r>
    <w:r w:rsidR="000C6EDD" w:rsidRPr="00B775AB">
      <w:rPr>
        <w:rFonts w:ascii="Times New Roman" w:hAnsi="Times New Roman"/>
        <w:sz w:val="18"/>
      </w:rPr>
      <w:t xml:space="preserve"> </w:t>
    </w:r>
    <w:r w:rsidR="00B2162B">
      <w:rPr>
        <w:rFonts w:ascii="Times New Roman" w:hAnsi="Times New Roman"/>
        <w:sz w:val="18"/>
      </w:rPr>
      <w:t>3322</w:t>
    </w:r>
    <w:r w:rsidR="00B2162B">
      <w:rPr>
        <w:rFonts w:ascii="Times New Roman" w:hAnsi="Times New Roman"/>
        <w:sz w:val="18"/>
        <w:lang w:val="vi-VN"/>
      </w:rPr>
      <w:t>.</w:t>
    </w:r>
    <w:r w:rsidR="000C6EDD" w:rsidRPr="00B775AB">
      <w:rPr>
        <w:rFonts w:ascii="Times New Roman" w:hAnsi="Times New Roman"/>
        <w:sz w:val="18"/>
      </w:rPr>
      <w:t xml:space="preserve">0000 - Fax: </w:t>
    </w:r>
    <w:r w:rsidR="00B2162B">
      <w:rPr>
        <w:rFonts w:ascii="Times New Roman" w:hAnsi="Times New Roman"/>
        <w:sz w:val="18"/>
        <w:lang w:val="vi-VN"/>
      </w:rPr>
      <w:t>(</w:t>
    </w:r>
    <w:r w:rsidR="00B2162B">
      <w:rPr>
        <w:rFonts w:ascii="Times New Roman" w:hAnsi="Times New Roman"/>
        <w:sz w:val="18"/>
      </w:rPr>
      <w:t>024</w:t>
    </w:r>
    <w:r w:rsidR="00B2162B">
      <w:rPr>
        <w:rFonts w:ascii="Times New Roman" w:hAnsi="Times New Roman"/>
        <w:sz w:val="18"/>
        <w:lang w:val="vi-VN"/>
      </w:rPr>
      <w:t>)</w:t>
    </w:r>
    <w:r w:rsidR="000C6EDD" w:rsidRPr="00B775AB">
      <w:rPr>
        <w:rFonts w:ascii="Times New Roman" w:hAnsi="Times New Roman"/>
        <w:sz w:val="18"/>
      </w:rPr>
      <w:t xml:space="preserve"> </w:t>
    </w:r>
    <w:r w:rsidR="00B2162B">
      <w:rPr>
        <w:rFonts w:ascii="Times New Roman" w:hAnsi="Times New Roman"/>
        <w:sz w:val="18"/>
      </w:rPr>
      <w:t>3958</w:t>
    </w:r>
    <w:r w:rsidR="00B2162B">
      <w:rPr>
        <w:rFonts w:ascii="Times New Roman" w:hAnsi="Times New Roman"/>
        <w:sz w:val="18"/>
        <w:lang w:val="vi-VN"/>
      </w:rPr>
      <w:t>.</w:t>
    </w:r>
    <w:r w:rsidR="000C6EDD" w:rsidRPr="00B775AB">
      <w:rPr>
        <w:rFonts w:ascii="Times New Roman" w:hAnsi="Times New Roman"/>
        <w:sz w:val="18"/>
      </w:rPr>
      <w:t>511</w:t>
    </w:r>
    <w:r w:rsidR="000C6EDD">
      <w:rPr>
        <w:rFonts w:ascii="Times New Roman" w:hAnsi="Times New Roman"/>
        <w:sz w:val="18"/>
      </w:rPr>
      <w:t>1</w:t>
    </w:r>
    <w:r w:rsidR="00353918">
      <w:rPr>
        <w:sz w:val="18"/>
        <w:szCs w:val="18"/>
      </w:rPr>
      <w:t xml:space="preserve">                                                                        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ADE40" w14:textId="7B16C2E1" w:rsidR="00C86BE6" w:rsidRDefault="00000000">
    <w:pPr>
      <w:pStyle w:val="Header"/>
    </w:pPr>
    <w:r>
      <w:rPr>
        <w:noProof/>
      </w:rPr>
      <w:pict w14:anchorId="2F94D0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71437" o:spid="_x0000_s1025" type="#_x0000_t136" style="position:absolute;margin-left:0;margin-top:0;width:665.55pt;height:133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ILAS 128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00B71"/>
    <w:multiLevelType w:val="multilevel"/>
    <w:tmpl w:val="617895C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E11DEB"/>
    <w:multiLevelType w:val="multilevel"/>
    <w:tmpl w:val="D820DB2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3C6EA2"/>
    <w:multiLevelType w:val="multilevel"/>
    <w:tmpl w:val="1A20C3D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0F792B"/>
    <w:multiLevelType w:val="multilevel"/>
    <w:tmpl w:val="6366AE3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681BF6"/>
    <w:multiLevelType w:val="multilevel"/>
    <w:tmpl w:val="C7C435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F075083"/>
    <w:multiLevelType w:val="multilevel"/>
    <w:tmpl w:val="DAEAE87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3B2F6C"/>
    <w:multiLevelType w:val="multilevel"/>
    <w:tmpl w:val="E0DCD81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33B229E"/>
    <w:multiLevelType w:val="multilevel"/>
    <w:tmpl w:val="5B4852A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AE8272C"/>
    <w:multiLevelType w:val="multilevel"/>
    <w:tmpl w:val="E9AC06B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BBA160A"/>
    <w:multiLevelType w:val="multilevel"/>
    <w:tmpl w:val="51E2AE5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FD048FE"/>
    <w:multiLevelType w:val="multilevel"/>
    <w:tmpl w:val="FA08B80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3FE31B3A"/>
    <w:multiLevelType w:val="multilevel"/>
    <w:tmpl w:val="72B0382C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402E61F2"/>
    <w:multiLevelType w:val="multilevel"/>
    <w:tmpl w:val="89609ED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6F85C29"/>
    <w:multiLevelType w:val="multilevel"/>
    <w:tmpl w:val="9BF4462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825701A"/>
    <w:multiLevelType w:val="multilevel"/>
    <w:tmpl w:val="EC9A79C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96E52D2"/>
    <w:multiLevelType w:val="multilevel"/>
    <w:tmpl w:val="0CF6A4E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B530480"/>
    <w:multiLevelType w:val="multilevel"/>
    <w:tmpl w:val="AF82A86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C79018B"/>
    <w:multiLevelType w:val="multilevel"/>
    <w:tmpl w:val="AE7093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C911867"/>
    <w:multiLevelType w:val="multilevel"/>
    <w:tmpl w:val="A998ABD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1AA23F2"/>
    <w:multiLevelType w:val="multilevel"/>
    <w:tmpl w:val="5B34329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ACA46B1"/>
    <w:multiLevelType w:val="multilevel"/>
    <w:tmpl w:val="742081DA"/>
    <w:lvl w:ilvl="0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920" w:hanging="360"/>
      </w:pPr>
      <w:rPr>
        <w:u w:val="none"/>
      </w:rPr>
    </w:lvl>
  </w:abstractNum>
  <w:abstractNum w:abstractNumId="21" w15:restartNumberingAfterBreak="0">
    <w:nsid w:val="5F377C4F"/>
    <w:multiLevelType w:val="multilevel"/>
    <w:tmpl w:val="7518B7A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06D0A88"/>
    <w:multiLevelType w:val="multilevel"/>
    <w:tmpl w:val="726AD7D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2011630"/>
    <w:multiLevelType w:val="multilevel"/>
    <w:tmpl w:val="E5C410B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9787996"/>
    <w:multiLevelType w:val="multilevel"/>
    <w:tmpl w:val="7E8EADB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69D42948"/>
    <w:multiLevelType w:val="multilevel"/>
    <w:tmpl w:val="B438807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B306592"/>
    <w:multiLevelType w:val="multilevel"/>
    <w:tmpl w:val="E088624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DCC7E72"/>
    <w:multiLevelType w:val="multilevel"/>
    <w:tmpl w:val="4BCAE97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1FF081F"/>
    <w:multiLevelType w:val="multilevel"/>
    <w:tmpl w:val="6C92A7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2A74C0A"/>
    <w:multiLevelType w:val="multilevel"/>
    <w:tmpl w:val="D460013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DBF6D1F"/>
    <w:multiLevelType w:val="multilevel"/>
    <w:tmpl w:val="218A314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724375383">
    <w:abstractNumId w:val="19"/>
  </w:num>
  <w:num w:numId="2" w16cid:durableId="21979828">
    <w:abstractNumId w:val="13"/>
  </w:num>
  <w:num w:numId="3" w16cid:durableId="100689849">
    <w:abstractNumId w:val="14"/>
  </w:num>
  <w:num w:numId="4" w16cid:durableId="741173419">
    <w:abstractNumId w:val="25"/>
  </w:num>
  <w:num w:numId="5" w16cid:durableId="377437488">
    <w:abstractNumId w:val="2"/>
  </w:num>
  <w:num w:numId="6" w16cid:durableId="1642538418">
    <w:abstractNumId w:val="5"/>
  </w:num>
  <w:num w:numId="7" w16cid:durableId="2134865125">
    <w:abstractNumId w:val="28"/>
  </w:num>
  <w:num w:numId="8" w16cid:durableId="1796363694">
    <w:abstractNumId w:val="15"/>
  </w:num>
  <w:num w:numId="9" w16cid:durableId="1129862883">
    <w:abstractNumId w:val="26"/>
  </w:num>
  <w:num w:numId="10" w16cid:durableId="1586527426">
    <w:abstractNumId w:val="3"/>
  </w:num>
  <w:num w:numId="11" w16cid:durableId="1157650266">
    <w:abstractNumId w:val="23"/>
  </w:num>
  <w:num w:numId="12" w16cid:durableId="1698920889">
    <w:abstractNumId w:val="8"/>
  </w:num>
  <w:num w:numId="13" w16cid:durableId="1484007444">
    <w:abstractNumId w:val="11"/>
  </w:num>
  <w:num w:numId="14" w16cid:durableId="1197044817">
    <w:abstractNumId w:val="21"/>
  </w:num>
  <w:num w:numId="15" w16cid:durableId="902563921">
    <w:abstractNumId w:val="6"/>
  </w:num>
  <w:num w:numId="16" w16cid:durableId="1062481882">
    <w:abstractNumId w:val="27"/>
  </w:num>
  <w:num w:numId="17" w16cid:durableId="692536777">
    <w:abstractNumId w:val="18"/>
  </w:num>
  <w:num w:numId="18" w16cid:durableId="795607187">
    <w:abstractNumId w:val="22"/>
  </w:num>
  <w:num w:numId="19" w16cid:durableId="247620155">
    <w:abstractNumId w:val="9"/>
  </w:num>
  <w:num w:numId="20" w16cid:durableId="2048872945">
    <w:abstractNumId w:val="29"/>
  </w:num>
  <w:num w:numId="21" w16cid:durableId="1413089540">
    <w:abstractNumId w:val="12"/>
  </w:num>
  <w:num w:numId="22" w16cid:durableId="526261998">
    <w:abstractNumId w:val="7"/>
  </w:num>
  <w:num w:numId="23" w16cid:durableId="1370031720">
    <w:abstractNumId w:val="1"/>
  </w:num>
  <w:num w:numId="24" w16cid:durableId="1503819030">
    <w:abstractNumId w:val="24"/>
  </w:num>
  <w:num w:numId="25" w16cid:durableId="751969104">
    <w:abstractNumId w:val="20"/>
  </w:num>
  <w:num w:numId="26" w16cid:durableId="1630739116">
    <w:abstractNumId w:val="4"/>
  </w:num>
  <w:num w:numId="27" w16cid:durableId="1702826442">
    <w:abstractNumId w:val="0"/>
  </w:num>
  <w:num w:numId="28" w16cid:durableId="1451434685">
    <w:abstractNumId w:val="16"/>
  </w:num>
  <w:num w:numId="29" w16cid:durableId="1524393458">
    <w:abstractNumId w:val="17"/>
  </w:num>
  <w:num w:numId="30" w16cid:durableId="1582831892">
    <w:abstractNumId w:val="30"/>
  </w:num>
  <w:num w:numId="31" w16cid:durableId="206709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E"/>
    <w:rsid w:val="0000457A"/>
    <w:rsid w:val="00005E5F"/>
    <w:rsid w:val="00011521"/>
    <w:rsid w:val="00011E4C"/>
    <w:rsid w:val="00013CF6"/>
    <w:rsid w:val="00013F5E"/>
    <w:rsid w:val="00014612"/>
    <w:rsid w:val="00014621"/>
    <w:rsid w:val="0001791E"/>
    <w:rsid w:val="0002077B"/>
    <w:rsid w:val="00034E85"/>
    <w:rsid w:val="00035529"/>
    <w:rsid w:val="00036335"/>
    <w:rsid w:val="000366F7"/>
    <w:rsid w:val="00036A75"/>
    <w:rsid w:val="00042869"/>
    <w:rsid w:val="000445D6"/>
    <w:rsid w:val="000456BC"/>
    <w:rsid w:val="00056A8C"/>
    <w:rsid w:val="000641AE"/>
    <w:rsid w:val="00066384"/>
    <w:rsid w:val="00071620"/>
    <w:rsid w:val="0007269A"/>
    <w:rsid w:val="0007410A"/>
    <w:rsid w:val="00085437"/>
    <w:rsid w:val="0008599D"/>
    <w:rsid w:val="00085A81"/>
    <w:rsid w:val="00085CC2"/>
    <w:rsid w:val="00086281"/>
    <w:rsid w:val="00086C5C"/>
    <w:rsid w:val="0008759C"/>
    <w:rsid w:val="000938D3"/>
    <w:rsid w:val="00094DC7"/>
    <w:rsid w:val="000A1FB8"/>
    <w:rsid w:val="000A2C6C"/>
    <w:rsid w:val="000A5093"/>
    <w:rsid w:val="000A5FC4"/>
    <w:rsid w:val="000A77B7"/>
    <w:rsid w:val="000A7F48"/>
    <w:rsid w:val="000B102C"/>
    <w:rsid w:val="000B3265"/>
    <w:rsid w:val="000B3870"/>
    <w:rsid w:val="000B438D"/>
    <w:rsid w:val="000B49E9"/>
    <w:rsid w:val="000B7A20"/>
    <w:rsid w:val="000B7D43"/>
    <w:rsid w:val="000C13ED"/>
    <w:rsid w:val="000C14C3"/>
    <w:rsid w:val="000C33F4"/>
    <w:rsid w:val="000C4233"/>
    <w:rsid w:val="000C480F"/>
    <w:rsid w:val="000C4A63"/>
    <w:rsid w:val="000C5DA6"/>
    <w:rsid w:val="000C69C2"/>
    <w:rsid w:val="000C6EDD"/>
    <w:rsid w:val="000C7EC0"/>
    <w:rsid w:val="000D1D5B"/>
    <w:rsid w:val="000D2367"/>
    <w:rsid w:val="000D45B2"/>
    <w:rsid w:val="000D6764"/>
    <w:rsid w:val="000E08D6"/>
    <w:rsid w:val="000E2B2F"/>
    <w:rsid w:val="000E43A2"/>
    <w:rsid w:val="000E64F5"/>
    <w:rsid w:val="000E6CE0"/>
    <w:rsid w:val="000F1BA3"/>
    <w:rsid w:val="000F1D92"/>
    <w:rsid w:val="000F3461"/>
    <w:rsid w:val="000F556A"/>
    <w:rsid w:val="000F5EEF"/>
    <w:rsid w:val="00101F59"/>
    <w:rsid w:val="0010237C"/>
    <w:rsid w:val="001025BB"/>
    <w:rsid w:val="001046BE"/>
    <w:rsid w:val="00104A21"/>
    <w:rsid w:val="001074F5"/>
    <w:rsid w:val="00107661"/>
    <w:rsid w:val="00110FA1"/>
    <w:rsid w:val="001110C5"/>
    <w:rsid w:val="001124D2"/>
    <w:rsid w:val="00112DA1"/>
    <w:rsid w:val="00114D9E"/>
    <w:rsid w:val="001158DD"/>
    <w:rsid w:val="00120410"/>
    <w:rsid w:val="00122DE4"/>
    <w:rsid w:val="001243AE"/>
    <w:rsid w:val="00126852"/>
    <w:rsid w:val="00127091"/>
    <w:rsid w:val="00133103"/>
    <w:rsid w:val="00134B0E"/>
    <w:rsid w:val="0013518F"/>
    <w:rsid w:val="00137519"/>
    <w:rsid w:val="00144132"/>
    <w:rsid w:val="0014484B"/>
    <w:rsid w:val="001454C6"/>
    <w:rsid w:val="00146584"/>
    <w:rsid w:val="00147228"/>
    <w:rsid w:val="001522C5"/>
    <w:rsid w:val="0015252F"/>
    <w:rsid w:val="00154893"/>
    <w:rsid w:val="00155365"/>
    <w:rsid w:val="00155694"/>
    <w:rsid w:val="001558D7"/>
    <w:rsid w:val="00157D11"/>
    <w:rsid w:val="00157D63"/>
    <w:rsid w:val="00163DD3"/>
    <w:rsid w:val="001640AA"/>
    <w:rsid w:val="0016417D"/>
    <w:rsid w:val="00164322"/>
    <w:rsid w:val="00166A02"/>
    <w:rsid w:val="0017177E"/>
    <w:rsid w:val="00173FC9"/>
    <w:rsid w:val="0017746A"/>
    <w:rsid w:val="00190C90"/>
    <w:rsid w:val="00191017"/>
    <w:rsid w:val="0019249F"/>
    <w:rsid w:val="00195F20"/>
    <w:rsid w:val="00196E89"/>
    <w:rsid w:val="00197C06"/>
    <w:rsid w:val="001A03BC"/>
    <w:rsid w:val="001A0AB5"/>
    <w:rsid w:val="001A3E88"/>
    <w:rsid w:val="001A3F37"/>
    <w:rsid w:val="001A6BD5"/>
    <w:rsid w:val="001A6D29"/>
    <w:rsid w:val="001B037F"/>
    <w:rsid w:val="001B5A99"/>
    <w:rsid w:val="001B5C0F"/>
    <w:rsid w:val="001C6977"/>
    <w:rsid w:val="001D2348"/>
    <w:rsid w:val="001D31E2"/>
    <w:rsid w:val="001D7CEC"/>
    <w:rsid w:val="001E71C3"/>
    <w:rsid w:val="001F37C7"/>
    <w:rsid w:val="00201FCF"/>
    <w:rsid w:val="00202DE4"/>
    <w:rsid w:val="0020523C"/>
    <w:rsid w:val="0020529C"/>
    <w:rsid w:val="0020658E"/>
    <w:rsid w:val="00207DF2"/>
    <w:rsid w:val="002107EE"/>
    <w:rsid w:val="00211CEA"/>
    <w:rsid w:val="00213C31"/>
    <w:rsid w:val="0021560F"/>
    <w:rsid w:val="00222E4A"/>
    <w:rsid w:val="002252EB"/>
    <w:rsid w:val="00226827"/>
    <w:rsid w:val="0022698E"/>
    <w:rsid w:val="0023381D"/>
    <w:rsid w:val="00233824"/>
    <w:rsid w:val="00233A74"/>
    <w:rsid w:val="00234E1A"/>
    <w:rsid w:val="00240F1A"/>
    <w:rsid w:val="002413DE"/>
    <w:rsid w:val="00241A72"/>
    <w:rsid w:val="00242C06"/>
    <w:rsid w:val="00243898"/>
    <w:rsid w:val="00244239"/>
    <w:rsid w:val="002448F4"/>
    <w:rsid w:val="00245D5D"/>
    <w:rsid w:val="002519B1"/>
    <w:rsid w:val="00251C17"/>
    <w:rsid w:val="00251D39"/>
    <w:rsid w:val="00252BD9"/>
    <w:rsid w:val="002541BF"/>
    <w:rsid w:val="0025794F"/>
    <w:rsid w:val="00257AB4"/>
    <w:rsid w:val="0026042D"/>
    <w:rsid w:val="002604AE"/>
    <w:rsid w:val="002639E3"/>
    <w:rsid w:val="002673F5"/>
    <w:rsid w:val="00267934"/>
    <w:rsid w:val="00273139"/>
    <w:rsid w:val="002743BA"/>
    <w:rsid w:val="00275109"/>
    <w:rsid w:val="00277DC5"/>
    <w:rsid w:val="002816FF"/>
    <w:rsid w:val="0028430F"/>
    <w:rsid w:val="00285286"/>
    <w:rsid w:val="00297743"/>
    <w:rsid w:val="002A01B7"/>
    <w:rsid w:val="002A0B43"/>
    <w:rsid w:val="002A150C"/>
    <w:rsid w:val="002A1A98"/>
    <w:rsid w:val="002A2CAE"/>
    <w:rsid w:val="002A53F0"/>
    <w:rsid w:val="002B05A5"/>
    <w:rsid w:val="002B30EA"/>
    <w:rsid w:val="002B46E9"/>
    <w:rsid w:val="002B6614"/>
    <w:rsid w:val="002B7A69"/>
    <w:rsid w:val="002C091B"/>
    <w:rsid w:val="002C1FDC"/>
    <w:rsid w:val="002C264D"/>
    <w:rsid w:val="002C4210"/>
    <w:rsid w:val="002C5F6D"/>
    <w:rsid w:val="002D2CBF"/>
    <w:rsid w:val="002D62A7"/>
    <w:rsid w:val="002D6ABB"/>
    <w:rsid w:val="002D7DEC"/>
    <w:rsid w:val="002E204D"/>
    <w:rsid w:val="002E2104"/>
    <w:rsid w:val="002F1E0A"/>
    <w:rsid w:val="002F26DD"/>
    <w:rsid w:val="002F26E0"/>
    <w:rsid w:val="002F457E"/>
    <w:rsid w:val="002F4D85"/>
    <w:rsid w:val="002F5393"/>
    <w:rsid w:val="002F5EDC"/>
    <w:rsid w:val="002F7DF7"/>
    <w:rsid w:val="002F7F48"/>
    <w:rsid w:val="00302167"/>
    <w:rsid w:val="003025C8"/>
    <w:rsid w:val="00304D9E"/>
    <w:rsid w:val="00305B60"/>
    <w:rsid w:val="0030687C"/>
    <w:rsid w:val="00306DF0"/>
    <w:rsid w:val="00310AE1"/>
    <w:rsid w:val="00315CE9"/>
    <w:rsid w:val="00316CC7"/>
    <w:rsid w:val="0032085E"/>
    <w:rsid w:val="00321A12"/>
    <w:rsid w:val="0032313D"/>
    <w:rsid w:val="00327C92"/>
    <w:rsid w:val="00331054"/>
    <w:rsid w:val="003326F5"/>
    <w:rsid w:val="00333444"/>
    <w:rsid w:val="0033352B"/>
    <w:rsid w:val="00333B8C"/>
    <w:rsid w:val="0033592C"/>
    <w:rsid w:val="00346CF1"/>
    <w:rsid w:val="00350BA9"/>
    <w:rsid w:val="003513F0"/>
    <w:rsid w:val="00353918"/>
    <w:rsid w:val="0035404B"/>
    <w:rsid w:val="00357168"/>
    <w:rsid w:val="003607A4"/>
    <w:rsid w:val="00361C98"/>
    <w:rsid w:val="00363329"/>
    <w:rsid w:val="003722ED"/>
    <w:rsid w:val="00373C18"/>
    <w:rsid w:val="00374B58"/>
    <w:rsid w:val="00376B82"/>
    <w:rsid w:val="00376C21"/>
    <w:rsid w:val="00383146"/>
    <w:rsid w:val="003838F9"/>
    <w:rsid w:val="00383EB0"/>
    <w:rsid w:val="003853F8"/>
    <w:rsid w:val="00385946"/>
    <w:rsid w:val="0039454E"/>
    <w:rsid w:val="003A0A7B"/>
    <w:rsid w:val="003A17C2"/>
    <w:rsid w:val="003A2C07"/>
    <w:rsid w:val="003A2C7E"/>
    <w:rsid w:val="003A4C02"/>
    <w:rsid w:val="003A5BE0"/>
    <w:rsid w:val="003B01E6"/>
    <w:rsid w:val="003B0A8B"/>
    <w:rsid w:val="003B4C58"/>
    <w:rsid w:val="003C1A07"/>
    <w:rsid w:val="003C53B4"/>
    <w:rsid w:val="003C6683"/>
    <w:rsid w:val="003D00AA"/>
    <w:rsid w:val="003D0920"/>
    <w:rsid w:val="003D655A"/>
    <w:rsid w:val="003E19D5"/>
    <w:rsid w:val="003E1AC5"/>
    <w:rsid w:val="003E1E2E"/>
    <w:rsid w:val="003E2C6F"/>
    <w:rsid w:val="003E36E0"/>
    <w:rsid w:val="003E37C0"/>
    <w:rsid w:val="003E40A9"/>
    <w:rsid w:val="003E5995"/>
    <w:rsid w:val="003E5EA0"/>
    <w:rsid w:val="003E79C8"/>
    <w:rsid w:val="003F39F7"/>
    <w:rsid w:val="003F4988"/>
    <w:rsid w:val="003F5796"/>
    <w:rsid w:val="003F64F1"/>
    <w:rsid w:val="003F6DBB"/>
    <w:rsid w:val="003F73C1"/>
    <w:rsid w:val="00400765"/>
    <w:rsid w:val="004051BC"/>
    <w:rsid w:val="00410296"/>
    <w:rsid w:val="00413E41"/>
    <w:rsid w:val="0041448D"/>
    <w:rsid w:val="004155E8"/>
    <w:rsid w:val="0041628D"/>
    <w:rsid w:val="00423DFC"/>
    <w:rsid w:val="00424EE8"/>
    <w:rsid w:val="00426306"/>
    <w:rsid w:val="00426B5F"/>
    <w:rsid w:val="00430746"/>
    <w:rsid w:val="00431691"/>
    <w:rsid w:val="004367E1"/>
    <w:rsid w:val="00436D06"/>
    <w:rsid w:val="004370A5"/>
    <w:rsid w:val="00441C42"/>
    <w:rsid w:val="004421E1"/>
    <w:rsid w:val="00442BCF"/>
    <w:rsid w:val="0044474B"/>
    <w:rsid w:val="00445D70"/>
    <w:rsid w:val="00446D34"/>
    <w:rsid w:val="00447741"/>
    <w:rsid w:val="00447880"/>
    <w:rsid w:val="00450566"/>
    <w:rsid w:val="004509D5"/>
    <w:rsid w:val="004514DC"/>
    <w:rsid w:val="004539E1"/>
    <w:rsid w:val="00453FBC"/>
    <w:rsid w:val="00464025"/>
    <w:rsid w:val="004648A9"/>
    <w:rsid w:val="00470FA3"/>
    <w:rsid w:val="00473000"/>
    <w:rsid w:val="0047335E"/>
    <w:rsid w:val="00473911"/>
    <w:rsid w:val="00474571"/>
    <w:rsid w:val="004813B4"/>
    <w:rsid w:val="00482B96"/>
    <w:rsid w:val="0048333E"/>
    <w:rsid w:val="00485433"/>
    <w:rsid w:val="00485DB5"/>
    <w:rsid w:val="00487EA2"/>
    <w:rsid w:val="00494E68"/>
    <w:rsid w:val="00495544"/>
    <w:rsid w:val="00495F92"/>
    <w:rsid w:val="004A225B"/>
    <w:rsid w:val="004A2C57"/>
    <w:rsid w:val="004A42F1"/>
    <w:rsid w:val="004A581F"/>
    <w:rsid w:val="004A76FA"/>
    <w:rsid w:val="004B36F6"/>
    <w:rsid w:val="004B429A"/>
    <w:rsid w:val="004B4F76"/>
    <w:rsid w:val="004B5456"/>
    <w:rsid w:val="004B6877"/>
    <w:rsid w:val="004B688D"/>
    <w:rsid w:val="004B7F43"/>
    <w:rsid w:val="004C0594"/>
    <w:rsid w:val="004C0745"/>
    <w:rsid w:val="004C0A6C"/>
    <w:rsid w:val="004C0C6A"/>
    <w:rsid w:val="004C35EE"/>
    <w:rsid w:val="004C4299"/>
    <w:rsid w:val="004C501B"/>
    <w:rsid w:val="004C5A79"/>
    <w:rsid w:val="004D05DF"/>
    <w:rsid w:val="004D1205"/>
    <w:rsid w:val="004D233A"/>
    <w:rsid w:val="004D36C0"/>
    <w:rsid w:val="004D45AB"/>
    <w:rsid w:val="004E25A9"/>
    <w:rsid w:val="004E5DEB"/>
    <w:rsid w:val="004E6DC8"/>
    <w:rsid w:val="004F0457"/>
    <w:rsid w:val="004F0AF3"/>
    <w:rsid w:val="004F0FE6"/>
    <w:rsid w:val="004F5D43"/>
    <w:rsid w:val="004F7081"/>
    <w:rsid w:val="00510BA8"/>
    <w:rsid w:val="005111E7"/>
    <w:rsid w:val="00512177"/>
    <w:rsid w:val="0052127E"/>
    <w:rsid w:val="00522B5D"/>
    <w:rsid w:val="005258DF"/>
    <w:rsid w:val="00526036"/>
    <w:rsid w:val="00530067"/>
    <w:rsid w:val="0053299E"/>
    <w:rsid w:val="00533C61"/>
    <w:rsid w:val="0053626C"/>
    <w:rsid w:val="00540399"/>
    <w:rsid w:val="005433FD"/>
    <w:rsid w:val="005436FD"/>
    <w:rsid w:val="0054445E"/>
    <w:rsid w:val="00544496"/>
    <w:rsid w:val="0054571A"/>
    <w:rsid w:val="005459C7"/>
    <w:rsid w:val="00546648"/>
    <w:rsid w:val="00546F1F"/>
    <w:rsid w:val="0054763C"/>
    <w:rsid w:val="0055122C"/>
    <w:rsid w:val="00551385"/>
    <w:rsid w:val="005519A7"/>
    <w:rsid w:val="00551C68"/>
    <w:rsid w:val="00556412"/>
    <w:rsid w:val="00556A33"/>
    <w:rsid w:val="005573AF"/>
    <w:rsid w:val="00560AD3"/>
    <w:rsid w:val="00562EC9"/>
    <w:rsid w:val="00564732"/>
    <w:rsid w:val="00567C94"/>
    <w:rsid w:val="005713B7"/>
    <w:rsid w:val="00574AD4"/>
    <w:rsid w:val="00575ACD"/>
    <w:rsid w:val="00576CC3"/>
    <w:rsid w:val="00580152"/>
    <w:rsid w:val="0058045D"/>
    <w:rsid w:val="005825E4"/>
    <w:rsid w:val="00582ECA"/>
    <w:rsid w:val="00586378"/>
    <w:rsid w:val="00587174"/>
    <w:rsid w:val="00587878"/>
    <w:rsid w:val="00592A0B"/>
    <w:rsid w:val="00593770"/>
    <w:rsid w:val="00593A7C"/>
    <w:rsid w:val="00595664"/>
    <w:rsid w:val="00596CEF"/>
    <w:rsid w:val="005A12B5"/>
    <w:rsid w:val="005A1D1F"/>
    <w:rsid w:val="005A4384"/>
    <w:rsid w:val="005A524C"/>
    <w:rsid w:val="005B0BED"/>
    <w:rsid w:val="005B11B1"/>
    <w:rsid w:val="005B1721"/>
    <w:rsid w:val="005B20DF"/>
    <w:rsid w:val="005B7251"/>
    <w:rsid w:val="005C14BC"/>
    <w:rsid w:val="005C29AF"/>
    <w:rsid w:val="005C5D75"/>
    <w:rsid w:val="005C6799"/>
    <w:rsid w:val="005D251C"/>
    <w:rsid w:val="005D4F01"/>
    <w:rsid w:val="005D7CFC"/>
    <w:rsid w:val="005E15B4"/>
    <w:rsid w:val="005E2BA8"/>
    <w:rsid w:val="005E3C3F"/>
    <w:rsid w:val="005E6F9D"/>
    <w:rsid w:val="005F0131"/>
    <w:rsid w:val="005F1256"/>
    <w:rsid w:val="005F60C6"/>
    <w:rsid w:val="005F6189"/>
    <w:rsid w:val="005F6D9C"/>
    <w:rsid w:val="006035F6"/>
    <w:rsid w:val="00604D1E"/>
    <w:rsid w:val="00604F29"/>
    <w:rsid w:val="00606F8A"/>
    <w:rsid w:val="00607EA1"/>
    <w:rsid w:val="006125F8"/>
    <w:rsid w:val="0061297B"/>
    <w:rsid w:val="00624469"/>
    <w:rsid w:val="00626384"/>
    <w:rsid w:val="00626837"/>
    <w:rsid w:val="0062719A"/>
    <w:rsid w:val="006304E2"/>
    <w:rsid w:val="00630DD5"/>
    <w:rsid w:val="006321B7"/>
    <w:rsid w:val="00634C46"/>
    <w:rsid w:val="0063639B"/>
    <w:rsid w:val="00637124"/>
    <w:rsid w:val="00641DCD"/>
    <w:rsid w:val="0064455A"/>
    <w:rsid w:val="00644E54"/>
    <w:rsid w:val="00645AA5"/>
    <w:rsid w:val="0064653B"/>
    <w:rsid w:val="00646BB6"/>
    <w:rsid w:val="00646D5C"/>
    <w:rsid w:val="006509D6"/>
    <w:rsid w:val="00653935"/>
    <w:rsid w:val="00655889"/>
    <w:rsid w:val="00656CDC"/>
    <w:rsid w:val="0066045D"/>
    <w:rsid w:val="00663229"/>
    <w:rsid w:val="0066742A"/>
    <w:rsid w:val="00674533"/>
    <w:rsid w:val="00677BDC"/>
    <w:rsid w:val="00681C10"/>
    <w:rsid w:val="00684854"/>
    <w:rsid w:val="00685567"/>
    <w:rsid w:val="00686769"/>
    <w:rsid w:val="00686E7F"/>
    <w:rsid w:val="00687317"/>
    <w:rsid w:val="00692359"/>
    <w:rsid w:val="006941F2"/>
    <w:rsid w:val="00694863"/>
    <w:rsid w:val="00694B65"/>
    <w:rsid w:val="006950D5"/>
    <w:rsid w:val="006A1010"/>
    <w:rsid w:val="006A3D13"/>
    <w:rsid w:val="006B1F15"/>
    <w:rsid w:val="006B4556"/>
    <w:rsid w:val="006B4F28"/>
    <w:rsid w:val="006B5787"/>
    <w:rsid w:val="006B7261"/>
    <w:rsid w:val="006B7296"/>
    <w:rsid w:val="006C4B28"/>
    <w:rsid w:val="006C4C18"/>
    <w:rsid w:val="006C79DA"/>
    <w:rsid w:val="006D31F0"/>
    <w:rsid w:val="006D35B6"/>
    <w:rsid w:val="006D5918"/>
    <w:rsid w:val="006D5CEE"/>
    <w:rsid w:val="006D7D3C"/>
    <w:rsid w:val="006E03F0"/>
    <w:rsid w:val="006E1CC5"/>
    <w:rsid w:val="006E4D23"/>
    <w:rsid w:val="006E6F69"/>
    <w:rsid w:val="006F10C0"/>
    <w:rsid w:val="006F1490"/>
    <w:rsid w:val="006F1C68"/>
    <w:rsid w:val="006F4856"/>
    <w:rsid w:val="006F6A65"/>
    <w:rsid w:val="007035C0"/>
    <w:rsid w:val="0070620D"/>
    <w:rsid w:val="007144E7"/>
    <w:rsid w:val="007154F0"/>
    <w:rsid w:val="00715B3C"/>
    <w:rsid w:val="00716D06"/>
    <w:rsid w:val="00717491"/>
    <w:rsid w:val="007175C4"/>
    <w:rsid w:val="00717F6A"/>
    <w:rsid w:val="00721CC1"/>
    <w:rsid w:val="007229DB"/>
    <w:rsid w:val="00725450"/>
    <w:rsid w:val="00725B51"/>
    <w:rsid w:val="00733741"/>
    <w:rsid w:val="007349A1"/>
    <w:rsid w:val="00740CFD"/>
    <w:rsid w:val="0074168E"/>
    <w:rsid w:val="00742DD5"/>
    <w:rsid w:val="0074526A"/>
    <w:rsid w:val="0075225F"/>
    <w:rsid w:val="00752B21"/>
    <w:rsid w:val="00756C93"/>
    <w:rsid w:val="007627AF"/>
    <w:rsid w:val="007644CE"/>
    <w:rsid w:val="00765D8C"/>
    <w:rsid w:val="00771D96"/>
    <w:rsid w:val="0077212D"/>
    <w:rsid w:val="0077565A"/>
    <w:rsid w:val="00776FFB"/>
    <w:rsid w:val="0078398E"/>
    <w:rsid w:val="00784A7D"/>
    <w:rsid w:val="00786DDA"/>
    <w:rsid w:val="00787A5C"/>
    <w:rsid w:val="0079035C"/>
    <w:rsid w:val="007907C4"/>
    <w:rsid w:val="00790FCE"/>
    <w:rsid w:val="00792D3B"/>
    <w:rsid w:val="00794EA5"/>
    <w:rsid w:val="007966EB"/>
    <w:rsid w:val="00796D5F"/>
    <w:rsid w:val="007A54E8"/>
    <w:rsid w:val="007A5589"/>
    <w:rsid w:val="007A5A24"/>
    <w:rsid w:val="007A5CDF"/>
    <w:rsid w:val="007A5DD8"/>
    <w:rsid w:val="007B47F6"/>
    <w:rsid w:val="007B4864"/>
    <w:rsid w:val="007B51BF"/>
    <w:rsid w:val="007B5626"/>
    <w:rsid w:val="007C0D3D"/>
    <w:rsid w:val="007C0E5A"/>
    <w:rsid w:val="007C4830"/>
    <w:rsid w:val="007C6102"/>
    <w:rsid w:val="007C78B5"/>
    <w:rsid w:val="007C7ACA"/>
    <w:rsid w:val="007D03D5"/>
    <w:rsid w:val="007D0938"/>
    <w:rsid w:val="007D219C"/>
    <w:rsid w:val="007D2745"/>
    <w:rsid w:val="007D3DBE"/>
    <w:rsid w:val="007D5433"/>
    <w:rsid w:val="007D59EF"/>
    <w:rsid w:val="007D76E0"/>
    <w:rsid w:val="007D7C08"/>
    <w:rsid w:val="007E291B"/>
    <w:rsid w:val="007E3E09"/>
    <w:rsid w:val="007E6E71"/>
    <w:rsid w:val="007F4486"/>
    <w:rsid w:val="007F54BE"/>
    <w:rsid w:val="007F7C1A"/>
    <w:rsid w:val="007F7DFA"/>
    <w:rsid w:val="00802FC1"/>
    <w:rsid w:val="008042B5"/>
    <w:rsid w:val="00804D5A"/>
    <w:rsid w:val="00810196"/>
    <w:rsid w:val="00813396"/>
    <w:rsid w:val="00813F4E"/>
    <w:rsid w:val="00817AF9"/>
    <w:rsid w:val="00820430"/>
    <w:rsid w:val="00821DB4"/>
    <w:rsid w:val="00831446"/>
    <w:rsid w:val="0083500F"/>
    <w:rsid w:val="00836BF5"/>
    <w:rsid w:val="008438C5"/>
    <w:rsid w:val="00847E04"/>
    <w:rsid w:val="00850A3F"/>
    <w:rsid w:val="00852435"/>
    <w:rsid w:val="00852E22"/>
    <w:rsid w:val="00855E92"/>
    <w:rsid w:val="00857933"/>
    <w:rsid w:val="00857B46"/>
    <w:rsid w:val="0086014E"/>
    <w:rsid w:val="00862073"/>
    <w:rsid w:val="0086338F"/>
    <w:rsid w:val="00864755"/>
    <w:rsid w:val="00875AF5"/>
    <w:rsid w:val="00876440"/>
    <w:rsid w:val="00877E05"/>
    <w:rsid w:val="00880258"/>
    <w:rsid w:val="00880617"/>
    <w:rsid w:val="0088117C"/>
    <w:rsid w:val="00882287"/>
    <w:rsid w:val="00884B26"/>
    <w:rsid w:val="00891531"/>
    <w:rsid w:val="0089461F"/>
    <w:rsid w:val="00895A38"/>
    <w:rsid w:val="00897E21"/>
    <w:rsid w:val="008A289F"/>
    <w:rsid w:val="008A3B9E"/>
    <w:rsid w:val="008A4BD2"/>
    <w:rsid w:val="008A546B"/>
    <w:rsid w:val="008A64F7"/>
    <w:rsid w:val="008B0FA1"/>
    <w:rsid w:val="008B20C9"/>
    <w:rsid w:val="008B5D79"/>
    <w:rsid w:val="008B6701"/>
    <w:rsid w:val="008B7DE1"/>
    <w:rsid w:val="008C1D36"/>
    <w:rsid w:val="008C2547"/>
    <w:rsid w:val="008C3EE5"/>
    <w:rsid w:val="008C3F36"/>
    <w:rsid w:val="008C4E53"/>
    <w:rsid w:val="008C6B42"/>
    <w:rsid w:val="008C6EB5"/>
    <w:rsid w:val="008D28B2"/>
    <w:rsid w:val="008D645B"/>
    <w:rsid w:val="008D773D"/>
    <w:rsid w:val="008E0A09"/>
    <w:rsid w:val="008E0C25"/>
    <w:rsid w:val="008E1F20"/>
    <w:rsid w:val="008E61FD"/>
    <w:rsid w:val="008F0E86"/>
    <w:rsid w:val="008F309B"/>
    <w:rsid w:val="008F3505"/>
    <w:rsid w:val="008F6960"/>
    <w:rsid w:val="008F6E24"/>
    <w:rsid w:val="0090232B"/>
    <w:rsid w:val="009027EF"/>
    <w:rsid w:val="0090443E"/>
    <w:rsid w:val="00914932"/>
    <w:rsid w:val="0091533F"/>
    <w:rsid w:val="00915618"/>
    <w:rsid w:val="00916408"/>
    <w:rsid w:val="00921340"/>
    <w:rsid w:val="00921727"/>
    <w:rsid w:val="00926D83"/>
    <w:rsid w:val="00930C22"/>
    <w:rsid w:val="00933348"/>
    <w:rsid w:val="00934972"/>
    <w:rsid w:val="0093528B"/>
    <w:rsid w:val="00937324"/>
    <w:rsid w:val="009379BF"/>
    <w:rsid w:val="009379CA"/>
    <w:rsid w:val="00940272"/>
    <w:rsid w:val="009432CB"/>
    <w:rsid w:val="00944DC1"/>
    <w:rsid w:val="009457B2"/>
    <w:rsid w:val="00952289"/>
    <w:rsid w:val="009538BA"/>
    <w:rsid w:val="00953FA9"/>
    <w:rsid w:val="0095408C"/>
    <w:rsid w:val="00957471"/>
    <w:rsid w:val="00965563"/>
    <w:rsid w:val="00965BB3"/>
    <w:rsid w:val="009664A6"/>
    <w:rsid w:val="0097019C"/>
    <w:rsid w:val="009707B5"/>
    <w:rsid w:val="00972B40"/>
    <w:rsid w:val="00974D02"/>
    <w:rsid w:val="00975C8A"/>
    <w:rsid w:val="0097627E"/>
    <w:rsid w:val="00981408"/>
    <w:rsid w:val="009842F3"/>
    <w:rsid w:val="0098742B"/>
    <w:rsid w:val="00990409"/>
    <w:rsid w:val="00993345"/>
    <w:rsid w:val="00993EAE"/>
    <w:rsid w:val="00995F12"/>
    <w:rsid w:val="009A00FD"/>
    <w:rsid w:val="009A20CB"/>
    <w:rsid w:val="009A3DCD"/>
    <w:rsid w:val="009A53C3"/>
    <w:rsid w:val="009A7E4F"/>
    <w:rsid w:val="009B05AC"/>
    <w:rsid w:val="009B2998"/>
    <w:rsid w:val="009B3297"/>
    <w:rsid w:val="009B5333"/>
    <w:rsid w:val="009B7C3A"/>
    <w:rsid w:val="009C1F3B"/>
    <w:rsid w:val="009C2382"/>
    <w:rsid w:val="009C2C87"/>
    <w:rsid w:val="009C2C97"/>
    <w:rsid w:val="009C70FC"/>
    <w:rsid w:val="009C7E89"/>
    <w:rsid w:val="009D1529"/>
    <w:rsid w:val="009D32DF"/>
    <w:rsid w:val="009D4371"/>
    <w:rsid w:val="009D5AD9"/>
    <w:rsid w:val="009D5D3B"/>
    <w:rsid w:val="009D6AD7"/>
    <w:rsid w:val="009E05EE"/>
    <w:rsid w:val="009E1A21"/>
    <w:rsid w:val="009E2DA5"/>
    <w:rsid w:val="009E51F0"/>
    <w:rsid w:val="009E5BCF"/>
    <w:rsid w:val="009F0A91"/>
    <w:rsid w:val="009F4A10"/>
    <w:rsid w:val="009F74C6"/>
    <w:rsid w:val="009F7696"/>
    <w:rsid w:val="009F79F9"/>
    <w:rsid w:val="00A00421"/>
    <w:rsid w:val="00A02B60"/>
    <w:rsid w:val="00A0304B"/>
    <w:rsid w:val="00A049A7"/>
    <w:rsid w:val="00A0528F"/>
    <w:rsid w:val="00A11067"/>
    <w:rsid w:val="00A11264"/>
    <w:rsid w:val="00A13A94"/>
    <w:rsid w:val="00A14DA6"/>
    <w:rsid w:val="00A2098C"/>
    <w:rsid w:val="00A21B7A"/>
    <w:rsid w:val="00A23EC0"/>
    <w:rsid w:val="00A255AA"/>
    <w:rsid w:val="00A257A7"/>
    <w:rsid w:val="00A26B3D"/>
    <w:rsid w:val="00A27609"/>
    <w:rsid w:val="00A27D22"/>
    <w:rsid w:val="00A3022F"/>
    <w:rsid w:val="00A32106"/>
    <w:rsid w:val="00A32859"/>
    <w:rsid w:val="00A32EAF"/>
    <w:rsid w:val="00A43A24"/>
    <w:rsid w:val="00A46A18"/>
    <w:rsid w:val="00A52517"/>
    <w:rsid w:val="00A56F07"/>
    <w:rsid w:val="00A57851"/>
    <w:rsid w:val="00A625FD"/>
    <w:rsid w:val="00A62F66"/>
    <w:rsid w:val="00A63850"/>
    <w:rsid w:val="00A6623C"/>
    <w:rsid w:val="00A70A09"/>
    <w:rsid w:val="00A7607A"/>
    <w:rsid w:val="00A77D29"/>
    <w:rsid w:val="00A85C20"/>
    <w:rsid w:val="00A85E23"/>
    <w:rsid w:val="00A8653A"/>
    <w:rsid w:val="00A9400A"/>
    <w:rsid w:val="00A94DB9"/>
    <w:rsid w:val="00A959B5"/>
    <w:rsid w:val="00A966CB"/>
    <w:rsid w:val="00AA117E"/>
    <w:rsid w:val="00AA1FAD"/>
    <w:rsid w:val="00AA59A0"/>
    <w:rsid w:val="00AA62CD"/>
    <w:rsid w:val="00AA64C6"/>
    <w:rsid w:val="00AA6765"/>
    <w:rsid w:val="00AA7413"/>
    <w:rsid w:val="00AB4C3D"/>
    <w:rsid w:val="00AB6B6A"/>
    <w:rsid w:val="00AB708A"/>
    <w:rsid w:val="00AC28F1"/>
    <w:rsid w:val="00AC4BF8"/>
    <w:rsid w:val="00AC6917"/>
    <w:rsid w:val="00AC6E62"/>
    <w:rsid w:val="00AD40FD"/>
    <w:rsid w:val="00AD41B5"/>
    <w:rsid w:val="00AD58F6"/>
    <w:rsid w:val="00AD5DAB"/>
    <w:rsid w:val="00AE20CC"/>
    <w:rsid w:val="00AE2E42"/>
    <w:rsid w:val="00AE3520"/>
    <w:rsid w:val="00AE56D1"/>
    <w:rsid w:val="00AF100C"/>
    <w:rsid w:val="00AF7B9C"/>
    <w:rsid w:val="00B02477"/>
    <w:rsid w:val="00B02CA4"/>
    <w:rsid w:val="00B0409E"/>
    <w:rsid w:val="00B0512E"/>
    <w:rsid w:val="00B052AE"/>
    <w:rsid w:val="00B10DD6"/>
    <w:rsid w:val="00B130BD"/>
    <w:rsid w:val="00B14E16"/>
    <w:rsid w:val="00B150EB"/>
    <w:rsid w:val="00B15222"/>
    <w:rsid w:val="00B1560B"/>
    <w:rsid w:val="00B15915"/>
    <w:rsid w:val="00B17699"/>
    <w:rsid w:val="00B2162B"/>
    <w:rsid w:val="00B216A7"/>
    <w:rsid w:val="00B24542"/>
    <w:rsid w:val="00B32737"/>
    <w:rsid w:val="00B339A5"/>
    <w:rsid w:val="00B33D58"/>
    <w:rsid w:val="00B42D4E"/>
    <w:rsid w:val="00B446C7"/>
    <w:rsid w:val="00B45305"/>
    <w:rsid w:val="00B510EB"/>
    <w:rsid w:val="00B5307E"/>
    <w:rsid w:val="00B568F1"/>
    <w:rsid w:val="00B56F68"/>
    <w:rsid w:val="00B6267B"/>
    <w:rsid w:val="00B6432F"/>
    <w:rsid w:val="00B647C0"/>
    <w:rsid w:val="00B66603"/>
    <w:rsid w:val="00B66ED1"/>
    <w:rsid w:val="00B75AC6"/>
    <w:rsid w:val="00B80178"/>
    <w:rsid w:val="00B80544"/>
    <w:rsid w:val="00B812DC"/>
    <w:rsid w:val="00B82123"/>
    <w:rsid w:val="00B84181"/>
    <w:rsid w:val="00B862D2"/>
    <w:rsid w:val="00B870DE"/>
    <w:rsid w:val="00B87F77"/>
    <w:rsid w:val="00B903AA"/>
    <w:rsid w:val="00B91DA3"/>
    <w:rsid w:val="00B9439A"/>
    <w:rsid w:val="00B97B95"/>
    <w:rsid w:val="00BA1D01"/>
    <w:rsid w:val="00BA3D28"/>
    <w:rsid w:val="00BA5B01"/>
    <w:rsid w:val="00BA6743"/>
    <w:rsid w:val="00BA75BF"/>
    <w:rsid w:val="00BB4DA9"/>
    <w:rsid w:val="00BB511D"/>
    <w:rsid w:val="00BB6899"/>
    <w:rsid w:val="00BB6A50"/>
    <w:rsid w:val="00BC1DFA"/>
    <w:rsid w:val="00BC205F"/>
    <w:rsid w:val="00BC3E5D"/>
    <w:rsid w:val="00BC7C91"/>
    <w:rsid w:val="00BD026D"/>
    <w:rsid w:val="00BD6A45"/>
    <w:rsid w:val="00BD7966"/>
    <w:rsid w:val="00BE0F8D"/>
    <w:rsid w:val="00BE1DB2"/>
    <w:rsid w:val="00BE1E1C"/>
    <w:rsid w:val="00BE56DE"/>
    <w:rsid w:val="00BE6F67"/>
    <w:rsid w:val="00BE73B2"/>
    <w:rsid w:val="00BF2579"/>
    <w:rsid w:val="00BF52CC"/>
    <w:rsid w:val="00C00E23"/>
    <w:rsid w:val="00C10F66"/>
    <w:rsid w:val="00C1126E"/>
    <w:rsid w:val="00C11DD7"/>
    <w:rsid w:val="00C14F12"/>
    <w:rsid w:val="00C15E6B"/>
    <w:rsid w:val="00C17BC0"/>
    <w:rsid w:val="00C20473"/>
    <w:rsid w:val="00C2504B"/>
    <w:rsid w:val="00C2759D"/>
    <w:rsid w:val="00C306C5"/>
    <w:rsid w:val="00C31F5A"/>
    <w:rsid w:val="00C33D98"/>
    <w:rsid w:val="00C344F3"/>
    <w:rsid w:val="00C362D3"/>
    <w:rsid w:val="00C414E8"/>
    <w:rsid w:val="00C45C3A"/>
    <w:rsid w:val="00C4691D"/>
    <w:rsid w:val="00C47BA6"/>
    <w:rsid w:val="00C50096"/>
    <w:rsid w:val="00C504C6"/>
    <w:rsid w:val="00C54721"/>
    <w:rsid w:val="00C548FC"/>
    <w:rsid w:val="00C56B57"/>
    <w:rsid w:val="00C56BB8"/>
    <w:rsid w:val="00C64EE4"/>
    <w:rsid w:val="00C657C2"/>
    <w:rsid w:val="00C67452"/>
    <w:rsid w:val="00C67F3A"/>
    <w:rsid w:val="00C7429A"/>
    <w:rsid w:val="00C8128C"/>
    <w:rsid w:val="00C83E89"/>
    <w:rsid w:val="00C86A5F"/>
    <w:rsid w:val="00C86BE6"/>
    <w:rsid w:val="00C87AA4"/>
    <w:rsid w:val="00C91D76"/>
    <w:rsid w:val="00C92165"/>
    <w:rsid w:val="00C93D00"/>
    <w:rsid w:val="00CA1236"/>
    <w:rsid w:val="00CA334D"/>
    <w:rsid w:val="00CB4676"/>
    <w:rsid w:val="00CB5340"/>
    <w:rsid w:val="00CB7B01"/>
    <w:rsid w:val="00CB7C99"/>
    <w:rsid w:val="00CC07D5"/>
    <w:rsid w:val="00CC1EC6"/>
    <w:rsid w:val="00CC227A"/>
    <w:rsid w:val="00CC4DA5"/>
    <w:rsid w:val="00CC626E"/>
    <w:rsid w:val="00CC7300"/>
    <w:rsid w:val="00CD247E"/>
    <w:rsid w:val="00CD44E2"/>
    <w:rsid w:val="00CD532F"/>
    <w:rsid w:val="00CD5582"/>
    <w:rsid w:val="00CD5953"/>
    <w:rsid w:val="00CD5B09"/>
    <w:rsid w:val="00CD6803"/>
    <w:rsid w:val="00CE0B9C"/>
    <w:rsid w:val="00CE0BB2"/>
    <w:rsid w:val="00CE1A3B"/>
    <w:rsid w:val="00CE1B08"/>
    <w:rsid w:val="00CE4034"/>
    <w:rsid w:val="00CE6067"/>
    <w:rsid w:val="00CE6456"/>
    <w:rsid w:val="00CF5776"/>
    <w:rsid w:val="00CF7A89"/>
    <w:rsid w:val="00D00AE4"/>
    <w:rsid w:val="00D02C28"/>
    <w:rsid w:val="00D030E4"/>
    <w:rsid w:val="00D04DDD"/>
    <w:rsid w:val="00D058CC"/>
    <w:rsid w:val="00D06E05"/>
    <w:rsid w:val="00D124EA"/>
    <w:rsid w:val="00D136CE"/>
    <w:rsid w:val="00D1421E"/>
    <w:rsid w:val="00D17B2D"/>
    <w:rsid w:val="00D2265A"/>
    <w:rsid w:val="00D26EF7"/>
    <w:rsid w:val="00D315F5"/>
    <w:rsid w:val="00D36A9C"/>
    <w:rsid w:val="00D378BD"/>
    <w:rsid w:val="00D42F7D"/>
    <w:rsid w:val="00D43D4C"/>
    <w:rsid w:val="00D44060"/>
    <w:rsid w:val="00D45FA0"/>
    <w:rsid w:val="00D51ACF"/>
    <w:rsid w:val="00D53A11"/>
    <w:rsid w:val="00D54E3C"/>
    <w:rsid w:val="00D56E61"/>
    <w:rsid w:val="00D600E3"/>
    <w:rsid w:val="00D6038A"/>
    <w:rsid w:val="00D608E8"/>
    <w:rsid w:val="00D619B1"/>
    <w:rsid w:val="00D643D2"/>
    <w:rsid w:val="00D66243"/>
    <w:rsid w:val="00D66602"/>
    <w:rsid w:val="00D70866"/>
    <w:rsid w:val="00D74686"/>
    <w:rsid w:val="00D75D06"/>
    <w:rsid w:val="00D80B85"/>
    <w:rsid w:val="00D8240E"/>
    <w:rsid w:val="00D85B0D"/>
    <w:rsid w:val="00D8647B"/>
    <w:rsid w:val="00DA4B59"/>
    <w:rsid w:val="00DA639C"/>
    <w:rsid w:val="00DA6F3D"/>
    <w:rsid w:val="00DB2969"/>
    <w:rsid w:val="00DB5484"/>
    <w:rsid w:val="00DB65F6"/>
    <w:rsid w:val="00DC01E1"/>
    <w:rsid w:val="00DC03F4"/>
    <w:rsid w:val="00DC71E9"/>
    <w:rsid w:val="00DC79E9"/>
    <w:rsid w:val="00DC7A26"/>
    <w:rsid w:val="00DD1079"/>
    <w:rsid w:val="00DD1CE2"/>
    <w:rsid w:val="00DD3C83"/>
    <w:rsid w:val="00DD6755"/>
    <w:rsid w:val="00DE3386"/>
    <w:rsid w:val="00DE3739"/>
    <w:rsid w:val="00DF0E06"/>
    <w:rsid w:val="00DF124A"/>
    <w:rsid w:val="00DF20D1"/>
    <w:rsid w:val="00DF287F"/>
    <w:rsid w:val="00DF4C94"/>
    <w:rsid w:val="00E00797"/>
    <w:rsid w:val="00E013A6"/>
    <w:rsid w:val="00E047CD"/>
    <w:rsid w:val="00E05D69"/>
    <w:rsid w:val="00E06AA2"/>
    <w:rsid w:val="00E06D6E"/>
    <w:rsid w:val="00E06ED3"/>
    <w:rsid w:val="00E12B37"/>
    <w:rsid w:val="00E13E86"/>
    <w:rsid w:val="00E154A4"/>
    <w:rsid w:val="00E16878"/>
    <w:rsid w:val="00E2155A"/>
    <w:rsid w:val="00E21A09"/>
    <w:rsid w:val="00E2210D"/>
    <w:rsid w:val="00E225B3"/>
    <w:rsid w:val="00E22949"/>
    <w:rsid w:val="00E26EA5"/>
    <w:rsid w:val="00E277A0"/>
    <w:rsid w:val="00E27EFF"/>
    <w:rsid w:val="00E31807"/>
    <w:rsid w:val="00E33938"/>
    <w:rsid w:val="00E33FAB"/>
    <w:rsid w:val="00E368C1"/>
    <w:rsid w:val="00E51905"/>
    <w:rsid w:val="00E542CA"/>
    <w:rsid w:val="00E565DA"/>
    <w:rsid w:val="00E56CBF"/>
    <w:rsid w:val="00E57DDF"/>
    <w:rsid w:val="00E57EBC"/>
    <w:rsid w:val="00E75DF5"/>
    <w:rsid w:val="00E75FC9"/>
    <w:rsid w:val="00E764E6"/>
    <w:rsid w:val="00E769EC"/>
    <w:rsid w:val="00E77153"/>
    <w:rsid w:val="00E7760C"/>
    <w:rsid w:val="00E82E70"/>
    <w:rsid w:val="00E85952"/>
    <w:rsid w:val="00E86446"/>
    <w:rsid w:val="00E865FE"/>
    <w:rsid w:val="00E8664B"/>
    <w:rsid w:val="00E90D51"/>
    <w:rsid w:val="00E9155B"/>
    <w:rsid w:val="00E92DE4"/>
    <w:rsid w:val="00E93ED7"/>
    <w:rsid w:val="00E9540B"/>
    <w:rsid w:val="00E9720A"/>
    <w:rsid w:val="00EA08A1"/>
    <w:rsid w:val="00EA1168"/>
    <w:rsid w:val="00EA3435"/>
    <w:rsid w:val="00EB0CA9"/>
    <w:rsid w:val="00EB12EC"/>
    <w:rsid w:val="00EB2F2F"/>
    <w:rsid w:val="00EB37CA"/>
    <w:rsid w:val="00EB4588"/>
    <w:rsid w:val="00EB5E51"/>
    <w:rsid w:val="00EC296E"/>
    <w:rsid w:val="00EC3055"/>
    <w:rsid w:val="00ED4025"/>
    <w:rsid w:val="00EE099C"/>
    <w:rsid w:val="00EE2CFC"/>
    <w:rsid w:val="00EE676E"/>
    <w:rsid w:val="00EE69BC"/>
    <w:rsid w:val="00EE6AE7"/>
    <w:rsid w:val="00EE7211"/>
    <w:rsid w:val="00EF1532"/>
    <w:rsid w:val="00EF60C1"/>
    <w:rsid w:val="00F007C5"/>
    <w:rsid w:val="00F00E83"/>
    <w:rsid w:val="00F05581"/>
    <w:rsid w:val="00F12856"/>
    <w:rsid w:val="00F133ED"/>
    <w:rsid w:val="00F13EC9"/>
    <w:rsid w:val="00F14D2A"/>
    <w:rsid w:val="00F157D9"/>
    <w:rsid w:val="00F20953"/>
    <w:rsid w:val="00F24F3B"/>
    <w:rsid w:val="00F25DA4"/>
    <w:rsid w:val="00F33C31"/>
    <w:rsid w:val="00F33E94"/>
    <w:rsid w:val="00F4061E"/>
    <w:rsid w:val="00F41AA5"/>
    <w:rsid w:val="00F4276C"/>
    <w:rsid w:val="00F42C87"/>
    <w:rsid w:val="00F44E2C"/>
    <w:rsid w:val="00F46FC2"/>
    <w:rsid w:val="00F47479"/>
    <w:rsid w:val="00F47D07"/>
    <w:rsid w:val="00F530D0"/>
    <w:rsid w:val="00F6001C"/>
    <w:rsid w:val="00F61F53"/>
    <w:rsid w:val="00F61F99"/>
    <w:rsid w:val="00F62902"/>
    <w:rsid w:val="00F62F6F"/>
    <w:rsid w:val="00F63568"/>
    <w:rsid w:val="00F63623"/>
    <w:rsid w:val="00F72AEC"/>
    <w:rsid w:val="00F80A47"/>
    <w:rsid w:val="00F84C3F"/>
    <w:rsid w:val="00F851DC"/>
    <w:rsid w:val="00F85F34"/>
    <w:rsid w:val="00F86599"/>
    <w:rsid w:val="00F86FDC"/>
    <w:rsid w:val="00F871AC"/>
    <w:rsid w:val="00F87A88"/>
    <w:rsid w:val="00F91744"/>
    <w:rsid w:val="00F95E91"/>
    <w:rsid w:val="00F96DB8"/>
    <w:rsid w:val="00F96ED3"/>
    <w:rsid w:val="00FA74BB"/>
    <w:rsid w:val="00FB326C"/>
    <w:rsid w:val="00FB3380"/>
    <w:rsid w:val="00FB5559"/>
    <w:rsid w:val="00FB5AFA"/>
    <w:rsid w:val="00FB6504"/>
    <w:rsid w:val="00FB736B"/>
    <w:rsid w:val="00FD1716"/>
    <w:rsid w:val="00FD2304"/>
    <w:rsid w:val="00FD3A7F"/>
    <w:rsid w:val="00FD406B"/>
    <w:rsid w:val="00FD7448"/>
    <w:rsid w:val="00FE49A9"/>
    <w:rsid w:val="00FE7AD9"/>
    <w:rsid w:val="00FF182B"/>
    <w:rsid w:val="00FF1AC0"/>
    <w:rsid w:val="00F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77E577"/>
  <w15:docId w15:val="{E5E88D1C-3CAC-48CB-A057-564CD815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vi-V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D233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33A"/>
  </w:style>
  <w:style w:type="character" w:customStyle="1" w:styleId="fontstyle01">
    <w:name w:val="fontstyle01"/>
    <w:rsid w:val="00211CEA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Emphasis">
    <w:name w:val="Emphasis"/>
    <w:uiPriority w:val="20"/>
    <w:qFormat/>
    <w:rsid w:val="00C7429A"/>
    <w:rPr>
      <w:i/>
      <w:iCs/>
    </w:rPr>
  </w:style>
  <w:style w:type="table" w:styleId="TableGrid">
    <w:name w:val="Table Grid"/>
    <w:basedOn w:val="TableNormal"/>
    <w:uiPriority w:val="39"/>
    <w:rsid w:val="00926D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512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1036</Words>
  <Characters>5908</Characters>
  <Application>Microsoft Office Word</Application>
  <DocSecurity>0</DocSecurity>
  <Lines>49</Lines>
  <Paragraphs>13</Paragraphs>
  <ScaleCrop>false</ScaleCrop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Ciao PC</cp:lastModifiedBy>
  <cp:revision>1854</cp:revision>
  <dcterms:created xsi:type="dcterms:W3CDTF">2023-11-27T06:35:00Z</dcterms:created>
  <dcterms:modified xsi:type="dcterms:W3CDTF">2024-01-14T03:00:00Z</dcterms:modified>
</cp:coreProperties>
</file>